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FF" w:rsidRDefault="00FB52FF" w:rsidP="00435186">
      <w:pPr>
        <w:pStyle w:val="NoSpacing"/>
        <w:jc w:val="center"/>
        <w:rPr>
          <w:rFonts w:ascii="Times New Roman" w:hAnsi="Times New Roman" w:cs="Times New Roman"/>
          <w:b/>
          <w:bCs/>
          <w:sz w:val="24"/>
          <w:szCs w:val="24"/>
        </w:rPr>
      </w:pPr>
      <w:r w:rsidRPr="00FB52FF">
        <w:rPr>
          <w:rFonts w:ascii="Times New Roman" w:hAnsi="Times New Roman" w:cs="Times New Roman"/>
          <w:b/>
          <w:bCs/>
          <w:sz w:val="24"/>
          <w:szCs w:val="24"/>
        </w:rPr>
        <w:t>ОТВОРЕНО ПИСМО</w:t>
      </w:r>
    </w:p>
    <w:p w:rsidR="00FB52FF" w:rsidRDefault="00FB52FF" w:rsidP="00197C69">
      <w:pPr>
        <w:pStyle w:val="NoSpacing"/>
        <w:jc w:val="center"/>
        <w:rPr>
          <w:rFonts w:ascii="Times New Roman" w:hAnsi="Times New Roman" w:cs="Times New Roman"/>
          <w:b/>
          <w:bCs/>
          <w:sz w:val="24"/>
          <w:szCs w:val="24"/>
        </w:rPr>
      </w:pPr>
    </w:p>
    <w:p w:rsidR="00FB52FF" w:rsidRDefault="00FB52FF" w:rsidP="00197C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ОТ</w:t>
      </w:r>
    </w:p>
    <w:p w:rsidR="00FB52FF" w:rsidRDefault="00FB52FF" w:rsidP="00197C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РАЙОННА ИЗБИРАТЕЛНА КОМИСИЯ В 24 ИР – СОФИЯ</w:t>
      </w:r>
    </w:p>
    <w:p w:rsidR="00FB52FF" w:rsidRDefault="00FB52FF" w:rsidP="00197C69">
      <w:pPr>
        <w:pStyle w:val="NoSpacing"/>
        <w:jc w:val="center"/>
        <w:rPr>
          <w:rFonts w:ascii="Times New Roman" w:hAnsi="Times New Roman" w:cs="Times New Roman"/>
          <w:b/>
          <w:bCs/>
          <w:sz w:val="24"/>
          <w:szCs w:val="24"/>
        </w:rPr>
      </w:pPr>
    </w:p>
    <w:p w:rsidR="00FB52FF" w:rsidRDefault="00FB52FF" w:rsidP="00197C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ДО</w:t>
      </w:r>
    </w:p>
    <w:p w:rsidR="00FB52FF" w:rsidRDefault="00FB52FF" w:rsidP="00197C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ЦЕНТРАЛНА ИЗБИРАТЕЛНА КОМИСИЯ</w:t>
      </w:r>
    </w:p>
    <w:p w:rsidR="00FB52FF" w:rsidRDefault="00FB52FF" w:rsidP="00197C69">
      <w:pPr>
        <w:pStyle w:val="NoSpacing"/>
        <w:jc w:val="center"/>
        <w:rPr>
          <w:rFonts w:ascii="Times New Roman" w:hAnsi="Times New Roman" w:cs="Times New Roman"/>
          <w:b/>
          <w:bCs/>
          <w:sz w:val="24"/>
          <w:szCs w:val="24"/>
        </w:rPr>
      </w:pPr>
    </w:p>
    <w:p w:rsidR="00FB52FF" w:rsidRDefault="00FB52FF" w:rsidP="00FB52FF">
      <w:pPr>
        <w:pStyle w:val="NoSpacing"/>
        <w:jc w:val="both"/>
        <w:rPr>
          <w:rFonts w:ascii="Times New Roman" w:hAnsi="Times New Roman" w:cs="Times New Roman"/>
          <w:b/>
          <w:bCs/>
          <w:sz w:val="24"/>
          <w:szCs w:val="24"/>
        </w:rPr>
      </w:pPr>
    </w:p>
    <w:p w:rsidR="00FB52FF" w:rsidRDefault="00FB52FF" w:rsidP="00FB52FF">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w:t>
      </w:r>
      <w:r w:rsidR="008C6248">
        <w:rPr>
          <w:rFonts w:ascii="Times New Roman" w:hAnsi="Times New Roman" w:cs="Times New Roman"/>
          <w:b/>
          <w:bCs/>
          <w:sz w:val="24"/>
          <w:szCs w:val="24"/>
        </w:rPr>
        <w:t xml:space="preserve"> </w:t>
      </w:r>
      <w:r w:rsidRPr="00FB52FF">
        <w:rPr>
          <w:rFonts w:ascii="Times New Roman" w:hAnsi="Times New Roman" w:cs="Times New Roman"/>
          <w:sz w:val="24"/>
          <w:szCs w:val="24"/>
        </w:rPr>
        <w:t>Уважаеми г-жи/г-да,</w:t>
      </w:r>
    </w:p>
    <w:p w:rsidR="008C6248" w:rsidRDefault="008C6248" w:rsidP="00FB52FF">
      <w:pPr>
        <w:pStyle w:val="NoSpacing"/>
        <w:jc w:val="both"/>
        <w:rPr>
          <w:rFonts w:ascii="Times New Roman" w:hAnsi="Times New Roman" w:cs="Times New Roman"/>
          <w:sz w:val="24"/>
          <w:szCs w:val="24"/>
        </w:rPr>
      </w:pPr>
    </w:p>
    <w:p w:rsidR="008C6248" w:rsidRPr="00FB52FF" w:rsidRDefault="008C6248" w:rsidP="00FB52F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1D625A">
        <w:rPr>
          <w:rFonts w:ascii="Times New Roman" w:hAnsi="Times New Roman" w:cs="Times New Roman"/>
          <w:b/>
          <w:bCs/>
          <w:sz w:val="24"/>
          <w:szCs w:val="24"/>
        </w:rPr>
        <w:t xml:space="preserve">Районна Избирателна Комисия в 24 ИР – София категорично се противопоставя на всички опити да бъде поставено под съмнение добросъвестното изпълнение на задълженията на комисията. </w:t>
      </w:r>
      <w:r>
        <w:rPr>
          <w:rFonts w:ascii="Times New Roman" w:hAnsi="Times New Roman" w:cs="Times New Roman"/>
          <w:b/>
          <w:bCs/>
          <w:sz w:val="24"/>
          <w:szCs w:val="24"/>
        </w:rPr>
        <w:t xml:space="preserve">С оглед прозрачност в отношенията между всички органи, които са ангажирани в организацията на изборите за НС, насрочени за 02.04.2023г., считаме че Централната избирателна комисия следва да адресира констатирани проблеми при работата на отделни районни избирателни комисии директно към съответната комисия. Отправянето на общи обвинения към всички избирателни комисии засяга доброто име и достойнството на всички членове на комисии, които добросъвестно изпълняват и прилагат закона и решенията на ЦИК, каквато в случая е и </w:t>
      </w:r>
      <w:r w:rsidRPr="001D625A">
        <w:rPr>
          <w:rFonts w:ascii="Times New Roman" w:hAnsi="Times New Roman" w:cs="Times New Roman"/>
          <w:b/>
          <w:bCs/>
          <w:sz w:val="24"/>
          <w:szCs w:val="24"/>
        </w:rPr>
        <w:t>Районна Избирателна Комисия в 24 ИР – София</w:t>
      </w:r>
      <w:r>
        <w:rPr>
          <w:rFonts w:ascii="Times New Roman" w:hAnsi="Times New Roman" w:cs="Times New Roman"/>
          <w:b/>
          <w:bCs/>
          <w:sz w:val="24"/>
          <w:szCs w:val="24"/>
        </w:rPr>
        <w:t>.</w:t>
      </w:r>
    </w:p>
    <w:p w:rsidR="00FB52FF" w:rsidRPr="00FB52FF" w:rsidRDefault="00FB52FF" w:rsidP="00FB52FF">
      <w:pPr>
        <w:pStyle w:val="NoSpacing"/>
        <w:jc w:val="both"/>
        <w:rPr>
          <w:rFonts w:ascii="Times New Roman" w:hAnsi="Times New Roman" w:cs="Times New Roman"/>
          <w:sz w:val="24"/>
          <w:szCs w:val="24"/>
        </w:rPr>
      </w:pPr>
    </w:p>
    <w:p w:rsidR="00FB52FF" w:rsidRPr="008C6248" w:rsidRDefault="00FB52FF" w:rsidP="00FB52FF">
      <w:pPr>
        <w:pStyle w:val="NoSpacing"/>
        <w:jc w:val="both"/>
        <w:rPr>
          <w:rFonts w:ascii="Times New Roman" w:hAnsi="Times New Roman" w:cs="Times New Roman"/>
          <w:sz w:val="24"/>
          <w:szCs w:val="24"/>
        </w:rPr>
      </w:pPr>
      <w:r w:rsidRPr="00FB52FF">
        <w:rPr>
          <w:rFonts w:ascii="Times New Roman" w:hAnsi="Times New Roman" w:cs="Times New Roman"/>
          <w:sz w:val="24"/>
          <w:szCs w:val="24"/>
        </w:rPr>
        <w:t xml:space="preserve">          </w:t>
      </w:r>
      <w:r w:rsidR="008C6248">
        <w:rPr>
          <w:rFonts w:ascii="Times New Roman" w:hAnsi="Times New Roman" w:cs="Times New Roman"/>
          <w:sz w:val="24"/>
          <w:szCs w:val="24"/>
        </w:rPr>
        <w:t xml:space="preserve"> Повод за отправяне на гореизложеното е постъпило в </w:t>
      </w:r>
      <w:r w:rsidRPr="00FB52FF">
        <w:rPr>
          <w:rFonts w:ascii="Times New Roman" w:hAnsi="Times New Roman" w:cs="Times New Roman"/>
          <w:sz w:val="24"/>
          <w:szCs w:val="24"/>
        </w:rPr>
        <w:t>Районна Избирателна Комисия в 24 ИР – София писмо от ЦИК с Ваш изх.</w:t>
      </w:r>
      <w:r w:rsidRPr="00FB52FF">
        <w:rPr>
          <w:rFonts w:ascii="Helvetica" w:hAnsi="Helvetica"/>
          <w:color w:val="333333"/>
          <w:sz w:val="29"/>
          <w:szCs w:val="29"/>
          <w:shd w:val="clear" w:color="auto" w:fill="FFFFFF"/>
        </w:rPr>
        <w:t xml:space="preserve"> </w:t>
      </w:r>
      <w:r w:rsidRPr="00FB52F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НС-15-50/27.02.2023г. Същото писмо е входирано във входящ регистър на Районна Избирателна Комисия в 24 ИР – София под </w:t>
      </w:r>
      <w:r w:rsidRPr="00FB52F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81-НС/27.02.2023г. </w:t>
      </w:r>
    </w:p>
    <w:p w:rsidR="00FB52FF" w:rsidRDefault="00FB52FF" w:rsidP="00FB52FF">
      <w:pPr>
        <w:pStyle w:val="NoSpacing"/>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В така посоченото писмо</w:t>
      </w:r>
      <w:r w:rsidR="004E4F1A">
        <w:rPr>
          <w:rFonts w:ascii="Times New Roman" w:hAnsi="Times New Roman" w:cs="Times New Roman"/>
          <w:color w:val="333333"/>
          <w:sz w:val="24"/>
          <w:szCs w:val="24"/>
          <w:shd w:val="clear" w:color="auto" w:fill="FFFFFF"/>
        </w:rPr>
        <w:t xml:space="preserve"> е заявено</w:t>
      </w:r>
      <w:r>
        <w:rPr>
          <w:rFonts w:ascii="Times New Roman" w:hAnsi="Times New Roman" w:cs="Times New Roman"/>
          <w:color w:val="333333"/>
          <w:sz w:val="24"/>
          <w:szCs w:val="24"/>
          <w:shd w:val="clear" w:color="auto" w:fill="FFFFFF"/>
        </w:rPr>
        <w:t xml:space="preserve">, че Централната избирателна комисия е извършила проверка на интернет страниците на районните избирателни комисии (което предполага, че такава е извършена и на страницата на </w:t>
      </w:r>
      <w:r w:rsidRPr="00FB52FF">
        <w:rPr>
          <w:rFonts w:ascii="Times New Roman" w:hAnsi="Times New Roman" w:cs="Times New Roman"/>
          <w:sz w:val="24"/>
          <w:szCs w:val="24"/>
        </w:rPr>
        <w:t>Районна Избирателна Комисия в 24 ИР – София</w:t>
      </w:r>
      <w:r>
        <w:rPr>
          <w:rFonts w:ascii="Times New Roman" w:hAnsi="Times New Roman" w:cs="Times New Roman"/>
          <w:sz w:val="24"/>
          <w:szCs w:val="24"/>
        </w:rPr>
        <w:t>) и е констатирано, че районните избирателни комисии не изпълняват решенията на ЦИК. В писмото се съдържат няколко вида констатации:</w:t>
      </w:r>
    </w:p>
    <w:p w:rsidR="00FB52FF" w:rsidRDefault="00FB52FF" w:rsidP="00FB52FF">
      <w:pPr>
        <w:pStyle w:val="NoSpacing"/>
        <w:jc w:val="both"/>
        <w:rPr>
          <w:rFonts w:ascii="Times New Roman" w:hAnsi="Times New Roman" w:cs="Times New Roman"/>
          <w:sz w:val="24"/>
          <w:szCs w:val="24"/>
        </w:rPr>
      </w:pPr>
      <w:r>
        <w:rPr>
          <w:rFonts w:ascii="Times New Roman" w:hAnsi="Times New Roman" w:cs="Times New Roman"/>
          <w:sz w:val="24"/>
          <w:szCs w:val="24"/>
        </w:rPr>
        <w:t>-не се свиквали и провеждали заседания ежедневно, когато тече срок за регистрация, в конкретния случай за регистрация на кандидатски листи;</w:t>
      </w:r>
    </w:p>
    <w:p w:rsidR="00FB52FF" w:rsidRDefault="00FB52FF" w:rsidP="00FB52FF">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-не се публикували съобщения за насрочени заседания на районната избирателна комисия; </w:t>
      </w:r>
    </w:p>
    <w:p w:rsidR="00FB52FF" w:rsidRDefault="00FB52FF" w:rsidP="00FB52FF">
      <w:pPr>
        <w:pStyle w:val="NoSpacing"/>
        <w:jc w:val="both"/>
        <w:rPr>
          <w:rFonts w:ascii="Times New Roman" w:hAnsi="Times New Roman" w:cs="Times New Roman"/>
          <w:sz w:val="24"/>
          <w:szCs w:val="24"/>
        </w:rPr>
      </w:pPr>
      <w:r>
        <w:rPr>
          <w:rFonts w:ascii="Times New Roman" w:hAnsi="Times New Roman" w:cs="Times New Roman"/>
          <w:sz w:val="24"/>
          <w:szCs w:val="24"/>
        </w:rPr>
        <w:t>-не се попълвали публичните регистри своевременно;</w:t>
      </w:r>
    </w:p>
    <w:p w:rsidR="00FB52FF" w:rsidRDefault="00EE1347" w:rsidP="00FB52FF">
      <w:pPr>
        <w:pStyle w:val="NoSpacing"/>
        <w:jc w:val="both"/>
        <w:rPr>
          <w:rFonts w:ascii="Times New Roman" w:hAnsi="Times New Roman" w:cs="Times New Roman"/>
          <w:sz w:val="24"/>
          <w:szCs w:val="24"/>
        </w:rPr>
      </w:pPr>
      <w:r>
        <w:rPr>
          <w:rFonts w:ascii="Times New Roman" w:hAnsi="Times New Roman" w:cs="Times New Roman"/>
          <w:sz w:val="24"/>
          <w:szCs w:val="24"/>
        </w:rPr>
        <w:t>-определяло се работно време на РИК в нарушение на указания на ЦИК;</w:t>
      </w:r>
    </w:p>
    <w:p w:rsidR="00EE1347" w:rsidRDefault="00EE1347" w:rsidP="00FB52FF">
      <w:pPr>
        <w:pStyle w:val="NoSpacing"/>
        <w:jc w:val="both"/>
        <w:rPr>
          <w:rFonts w:ascii="Times New Roman" w:hAnsi="Times New Roman" w:cs="Times New Roman"/>
          <w:sz w:val="24"/>
          <w:szCs w:val="24"/>
        </w:rPr>
      </w:pPr>
      <w:r>
        <w:rPr>
          <w:rFonts w:ascii="Times New Roman" w:hAnsi="Times New Roman" w:cs="Times New Roman"/>
          <w:sz w:val="24"/>
          <w:szCs w:val="24"/>
        </w:rPr>
        <w:t>-не се извършвали видеоизлъчване на заседания на РИК в цялост, със звук и картина, съгласно изискванията на ИК.</w:t>
      </w:r>
    </w:p>
    <w:p w:rsidR="00EE1347" w:rsidRDefault="00EE1347" w:rsidP="00FB52FF">
      <w:pPr>
        <w:pStyle w:val="NoSpacing"/>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-не се изпълнявала т.19 от Решение </w:t>
      </w:r>
      <w:r w:rsidRPr="00FB52F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1650 - НС/14.02.2023г. на ЦИК. </w:t>
      </w:r>
    </w:p>
    <w:p w:rsidR="00EE1347" w:rsidRDefault="00EE1347" w:rsidP="00FB52FF">
      <w:pPr>
        <w:pStyle w:val="NoSpacing"/>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003725B6">
        <w:rPr>
          <w:rFonts w:ascii="Times New Roman" w:hAnsi="Times New Roman" w:cs="Times New Roman"/>
          <w:color w:val="333333"/>
          <w:sz w:val="24"/>
          <w:szCs w:val="24"/>
          <w:shd w:val="clear" w:color="auto" w:fill="FFFFFF"/>
        </w:rPr>
        <w:t xml:space="preserve"> </w:t>
      </w:r>
      <w:r w:rsidRPr="0063182A">
        <w:rPr>
          <w:rFonts w:ascii="Times New Roman" w:hAnsi="Times New Roman" w:cs="Times New Roman"/>
          <w:sz w:val="24"/>
          <w:szCs w:val="24"/>
          <w:shd w:val="clear" w:color="auto" w:fill="FFFFFF"/>
        </w:rPr>
        <w:t xml:space="preserve">Дадени са указания до всички районни избирателни комисии да изпълняват стриктно решенията на ЦИК, като коригират описаните по-горе непълноти и несъответствия в действията си. </w:t>
      </w:r>
    </w:p>
    <w:p w:rsidR="008C6248" w:rsidRPr="008C6248" w:rsidRDefault="008C6248" w:rsidP="00FB52FF">
      <w:pPr>
        <w:pStyle w:val="NoSpacing"/>
        <w:jc w:val="both"/>
        <w:rPr>
          <w:rFonts w:ascii="Times New Roman" w:hAnsi="Times New Roman" w:cs="Times New Roman"/>
          <w:sz w:val="24"/>
          <w:szCs w:val="24"/>
          <w:shd w:val="clear" w:color="auto" w:fill="FFFFFF"/>
        </w:rPr>
      </w:pPr>
    </w:p>
    <w:p w:rsidR="00EE1347" w:rsidRPr="0063182A" w:rsidRDefault="00EE1347" w:rsidP="00FB52FF">
      <w:pPr>
        <w:pStyle w:val="NoSpacing"/>
        <w:jc w:val="both"/>
        <w:rPr>
          <w:rFonts w:ascii="Times New Roman" w:hAnsi="Times New Roman" w:cs="Times New Roman"/>
          <w:sz w:val="24"/>
          <w:szCs w:val="24"/>
          <w:shd w:val="clear" w:color="auto" w:fill="FFFFFF"/>
        </w:rPr>
      </w:pPr>
      <w:r w:rsidRPr="0063182A">
        <w:rPr>
          <w:rFonts w:ascii="Times New Roman" w:hAnsi="Times New Roman" w:cs="Times New Roman"/>
          <w:sz w:val="24"/>
          <w:szCs w:val="24"/>
          <w:shd w:val="clear" w:color="auto" w:fill="FFFFFF"/>
        </w:rPr>
        <w:t xml:space="preserve">             </w:t>
      </w:r>
      <w:r w:rsidR="00924E68" w:rsidRPr="0063182A">
        <w:rPr>
          <w:rFonts w:ascii="Times New Roman" w:hAnsi="Times New Roman" w:cs="Times New Roman"/>
          <w:sz w:val="24"/>
          <w:szCs w:val="24"/>
          <w:shd w:val="clear" w:color="auto" w:fill="FFFFFF"/>
        </w:rPr>
        <w:t>Запознахме се с видеозапис от заседание на ЦИК, проведено на 27.02.2023г., по време на което заместник-председателя</w:t>
      </w:r>
      <w:r w:rsidR="0063182A">
        <w:rPr>
          <w:rFonts w:ascii="Times New Roman" w:hAnsi="Times New Roman" w:cs="Times New Roman"/>
          <w:sz w:val="24"/>
          <w:szCs w:val="24"/>
          <w:shd w:val="clear" w:color="auto" w:fill="FFFFFF"/>
        </w:rPr>
        <w:t>т</w:t>
      </w:r>
      <w:r w:rsidR="00924E68" w:rsidRPr="0063182A">
        <w:rPr>
          <w:rFonts w:ascii="Times New Roman" w:hAnsi="Times New Roman" w:cs="Times New Roman"/>
          <w:sz w:val="24"/>
          <w:szCs w:val="24"/>
          <w:shd w:val="clear" w:color="auto" w:fill="FFFFFF"/>
        </w:rPr>
        <w:t xml:space="preserve"> на ЦИК </w:t>
      </w:r>
      <w:r w:rsidR="0063182A">
        <w:rPr>
          <w:rFonts w:ascii="Times New Roman" w:hAnsi="Times New Roman" w:cs="Times New Roman"/>
          <w:sz w:val="24"/>
          <w:szCs w:val="24"/>
          <w:shd w:val="clear" w:color="auto" w:fill="FFFFFF"/>
        </w:rPr>
        <w:t xml:space="preserve">г-жа </w:t>
      </w:r>
      <w:r w:rsidR="00924E68" w:rsidRPr="0063182A">
        <w:rPr>
          <w:rFonts w:ascii="Times New Roman" w:hAnsi="Times New Roman" w:cs="Times New Roman"/>
          <w:sz w:val="24"/>
          <w:szCs w:val="24"/>
          <w:shd w:val="clear" w:color="auto" w:fill="FFFFFF"/>
        </w:rPr>
        <w:t xml:space="preserve">Росица Матева заявява, че са проверени интернет страниците на РИК. Констатирано било, че „доста от комисиите не </w:t>
      </w:r>
      <w:r w:rsidR="00924E68" w:rsidRPr="0063182A">
        <w:rPr>
          <w:rFonts w:ascii="Times New Roman" w:hAnsi="Times New Roman" w:cs="Times New Roman"/>
          <w:sz w:val="24"/>
          <w:szCs w:val="24"/>
          <w:shd w:val="clear" w:color="auto" w:fill="FFFFFF"/>
        </w:rPr>
        <w:lastRenderedPageBreak/>
        <w:t>провеждат заседания“, а „част от комисиите, аз четири изброих, са провели от встъпване в правомощията си на 11-ти февруари само три заседания“</w:t>
      </w:r>
      <w:r w:rsidR="008C6248">
        <w:rPr>
          <w:rFonts w:ascii="Times New Roman" w:hAnsi="Times New Roman" w:cs="Times New Roman"/>
          <w:sz w:val="24"/>
          <w:szCs w:val="24"/>
          <w:shd w:val="clear" w:color="auto" w:fill="FFFFFF"/>
        </w:rPr>
        <w:t xml:space="preserve"> /цитат от видеозапис/</w:t>
      </w:r>
      <w:r w:rsidR="00924E68" w:rsidRPr="0063182A">
        <w:rPr>
          <w:rFonts w:ascii="Times New Roman" w:hAnsi="Times New Roman" w:cs="Times New Roman"/>
          <w:sz w:val="24"/>
          <w:szCs w:val="24"/>
          <w:shd w:val="clear" w:color="auto" w:fill="FFFFFF"/>
        </w:rPr>
        <w:t xml:space="preserve">. </w:t>
      </w:r>
    </w:p>
    <w:p w:rsidR="00924E68" w:rsidRDefault="00924E68" w:rsidP="00FB52FF">
      <w:pPr>
        <w:pStyle w:val="NoSpacing"/>
        <w:jc w:val="both"/>
        <w:rPr>
          <w:rFonts w:ascii="Times New Roman" w:hAnsi="Times New Roman" w:cs="Times New Roman"/>
          <w:color w:val="333333"/>
          <w:sz w:val="24"/>
          <w:szCs w:val="24"/>
          <w:shd w:val="clear" w:color="auto" w:fill="FFFFFF"/>
        </w:rPr>
      </w:pPr>
    </w:p>
    <w:p w:rsidR="003725B6" w:rsidRDefault="00924E68" w:rsidP="003725B6">
      <w:pPr>
        <w:pStyle w:val="NoSpacing"/>
        <w:jc w:val="both"/>
        <w:rPr>
          <w:rFonts w:ascii="Times New Roman" w:hAnsi="Times New Roman" w:cs="Times New Roman"/>
          <w:color w:val="000000"/>
          <w:sz w:val="24"/>
          <w:szCs w:val="24"/>
          <w:lang w:eastAsia="bg-BG"/>
        </w:rPr>
      </w:pPr>
      <w:r>
        <w:rPr>
          <w:shd w:val="clear" w:color="auto" w:fill="FFFFFF"/>
        </w:rPr>
        <w:t xml:space="preserve">             </w:t>
      </w:r>
      <w:r w:rsidR="003725B6">
        <w:rPr>
          <w:shd w:val="clear" w:color="auto" w:fill="FFFFFF"/>
        </w:rPr>
        <w:t xml:space="preserve">   </w:t>
      </w:r>
      <w:r w:rsidR="003725B6" w:rsidRPr="003725B6">
        <w:rPr>
          <w:rFonts w:ascii="Times New Roman" w:hAnsi="Times New Roman" w:cs="Times New Roman"/>
          <w:sz w:val="24"/>
          <w:szCs w:val="24"/>
          <w:shd w:val="clear" w:color="auto" w:fill="FFFFFF"/>
        </w:rPr>
        <w:t>На 27.02.2023г. на интернет страниците на множество електронни медии бяха публикувани материали със заглавия „</w:t>
      </w:r>
      <w:r w:rsidR="003725B6" w:rsidRPr="003725B6">
        <w:rPr>
          <w:rFonts w:ascii="Times New Roman" w:hAnsi="Times New Roman" w:cs="Times New Roman"/>
          <w:sz w:val="24"/>
          <w:szCs w:val="24"/>
          <w:lang w:eastAsia="bg-BG"/>
        </w:rPr>
        <w:t xml:space="preserve">Районните избирателни комисии не заседават“ (публикувано на сайта </w:t>
      </w:r>
      <w:hyperlink r:id="rId5" w:history="1">
        <w:r w:rsidR="003725B6" w:rsidRPr="003725B6">
          <w:rPr>
            <w:rStyle w:val="Hyperlink"/>
            <w:rFonts w:ascii="Times New Roman" w:eastAsia="Times New Roman" w:hAnsi="Times New Roman" w:cs="Times New Roman"/>
            <w:kern w:val="36"/>
            <w:sz w:val="24"/>
            <w:szCs w:val="24"/>
            <w:lang w:val="en-US" w:eastAsia="bg-BG"/>
          </w:rPr>
          <w:t>www.offnews.bg</w:t>
        </w:r>
      </w:hyperlink>
      <w:r w:rsidR="003725B6" w:rsidRPr="003725B6">
        <w:rPr>
          <w:rFonts w:ascii="Times New Roman" w:hAnsi="Times New Roman" w:cs="Times New Roman"/>
          <w:sz w:val="24"/>
          <w:szCs w:val="24"/>
          <w:lang w:val="en-US" w:eastAsia="bg-BG"/>
        </w:rPr>
        <w:t>), “</w:t>
      </w:r>
      <w:r w:rsidR="003725B6" w:rsidRPr="003725B6">
        <w:rPr>
          <w:rFonts w:ascii="Times New Roman" w:hAnsi="Times New Roman" w:cs="Times New Roman"/>
          <w:color w:val="000000"/>
          <w:sz w:val="24"/>
          <w:szCs w:val="24"/>
          <w:lang w:eastAsia="bg-BG"/>
        </w:rPr>
        <w:t>ЦИК: Районните избирателни комисии да си спазват работното време</w:t>
      </w:r>
      <w:r w:rsidR="003725B6">
        <w:rPr>
          <w:rFonts w:ascii="Times New Roman" w:hAnsi="Times New Roman" w:cs="Times New Roman"/>
          <w:color w:val="000000"/>
          <w:sz w:val="24"/>
          <w:szCs w:val="24"/>
          <w:lang w:val="en-US" w:eastAsia="bg-BG"/>
        </w:rPr>
        <w:t>” (</w:t>
      </w:r>
      <w:r w:rsidR="003725B6">
        <w:rPr>
          <w:rFonts w:ascii="Times New Roman" w:hAnsi="Times New Roman" w:cs="Times New Roman"/>
          <w:color w:val="000000"/>
          <w:sz w:val="24"/>
          <w:szCs w:val="24"/>
          <w:lang w:eastAsia="bg-BG"/>
        </w:rPr>
        <w:t xml:space="preserve">публикувано на сайта </w:t>
      </w:r>
      <w:hyperlink r:id="rId6" w:history="1">
        <w:r w:rsidR="003725B6" w:rsidRPr="002F4DB0">
          <w:rPr>
            <w:rStyle w:val="Hyperlink"/>
            <w:rFonts w:ascii="Times New Roman" w:hAnsi="Times New Roman" w:cs="Times New Roman"/>
            <w:sz w:val="24"/>
            <w:szCs w:val="24"/>
            <w:lang w:val="en-US" w:eastAsia="bg-BG"/>
          </w:rPr>
          <w:t>www.novini.bg</w:t>
        </w:r>
      </w:hyperlink>
      <w:r w:rsidR="003725B6">
        <w:rPr>
          <w:rFonts w:ascii="Times New Roman" w:hAnsi="Times New Roman" w:cs="Times New Roman"/>
          <w:color w:val="000000"/>
          <w:sz w:val="24"/>
          <w:szCs w:val="24"/>
          <w:lang w:val="en-US" w:eastAsia="bg-BG"/>
        </w:rPr>
        <w:t xml:space="preserve">) </w:t>
      </w:r>
      <w:r w:rsidR="003725B6">
        <w:rPr>
          <w:rFonts w:ascii="Times New Roman" w:hAnsi="Times New Roman" w:cs="Times New Roman"/>
          <w:color w:val="000000"/>
          <w:sz w:val="24"/>
          <w:szCs w:val="24"/>
          <w:lang w:eastAsia="bg-BG"/>
        </w:rPr>
        <w:t xml:space="preserve">и други. </w:t>
      </w:r>
    </w:p>
    <w:p w:rsidR="00B34375" w:rsidRDefault="00B34375" w:rsidP="003725B6">
      <w:pPr>
        <w:pStyle w:val="NoSpacing"/>
        <w:jc w:val="both"/>
        <w:rPr>
          <w:rFonts w:ascii="Times New Roman" w:hAnsi="Times New Roman" w:cs="Times New Roman"/>
          <w:color w:val="000000"/>
          <w:sz w:val="24"/>
          <w:szCs w:val="24"/>
          <w:lang w:eastAsia="bg-BG"/>
        </w:rPr>
      </w:pPr>
    </w:p>
    <w:p w:rsidR="00B34375" w:rsidRDefault="00B34375" w:rsidP="00B34375">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Pr="00B34375">
        <w:rPr>
          <w:rFonts w:ascii="Times New Roman" w:hAnsi="Times New Roman" w:cs="Times New Roman"/>
          <w:b/>
          <w:bCs/>
          <w:sz w:val="24"/>
          <w:szCs w:val="24"/>
        </w:rPr>
        <w:t>С оглед поставянето на всички районни избирателни комисии под общ знаменател, както и с оглед на широко разпространеното в обществото чрез медиите мнение, че районните избирателни комисии не осъществяват своите задължения, считаме за редно да отправим настоящото отворено писмо, с което да заявим позицията на Районна Избирателна Комисия в 24 ИР – София</w:t>
      </w:r>
      <w:r w:rsidR="00DD4FCF">
        <w:rPr>
          <w:rFonts w:ascii="Times New Roman" w:hAnsi="Times New Roman" w:cs="Times New Roman"/>
          <w:b/>
          <w:bCs/>
          <w:sz w:val="24"/>
          <w:szCs w:val="24"/>
        </w:rPr>
        <w:t xml:space="preserve">, като освен съдържащия се в началото на настоящото отворено писмо призив, бихме искали да изразим и следното: </w:t>
      </w:r>
    </w:p>
    <w:p w:rsidR="008C6248" w:rsidRDefault="008C6248" w:rsidP="00B34375">
      <w:pPr>
        <w:pStyle w:val="NoSpacing"/>
        <w:jc w:val="both"/>
        <w:rPr>
          <w:rFonts w:ascii="Times New Roman" w:hAnsi="Times New Roman" w:cs="Times New Roman"/>
          <w:b/>
          <w:bCs/>
          <w:sz w:val="24"/>
          <w:szCs w:val="24"/>
        </w:rPr>
      </w:pPr>
    </w:p>
    <w:p w:rsidR="00B34375" w:rsidRDefault="00B34375" w:rsidP="00B34375">
      <w:pPr>
        <w:pStyle w:val="NoSpacing"/>
        <w:jc w:val="both"/>
        <w:rPr>
          <w:rFonts w:ascii="Times New Roman" w:hAnsi="Times New Roman" w:cs="Times New Roman"/>
          <w:color w:val="000000"/>
          <w:sz w:val="24"/>
          <w:szCs w:val="24"/>
          <w:shd w:val="clear" w:color="auto" w:fill="FEFEFE"/>
        </w:rPr>
      </w:pPr>
      <w:r w:rsidRPr="00B34375">
        <w:rPr>
          <w:rFonts w:ascii="Times New Roman" w:hAnsi="Times New Roman" w:cs="Times New Roman"/>
          <w:b/>
          <w:bCs/>
          <w:sz w:val="24"/>
          <w:szCs w:val="24"/>
        </w:rPr>
        <w:t>1.</w:t>
      </w:r>
      <w:r w:rsidRPr="00B34375">
        <w:rPr>
          <w:rFonts w:ascii="Times New Roman" w:hAnsi="Times New Roman" w:cs="Times New Roman"/>
          <w:sz w:val="24"/>
          <w:szCs w:val="24"/>
        </w:rPr>
        <w:t xml:space="preserve">Избирателният Кодекс не въвежда задължения за провеждане на ежедневни заседания, когато тече срок за регистрация, в конкретния случай за регистриране на кандидатски листи. Правилата за свикване на заседания на РИК са уредени в чл.70 ИК, а в чл.253 и следващи от ИК се посочва единствено, че </w:t>
      </w:r>
      <w:r>
        <w:rPr>
          <w:rFonts w:ascii="Times New Roman" w:hAnsi="Times New Roman" w:cs="Times New Roman"/>
          <w:sz w:val="24"/>
          <w:szCs w:val="24"/>
        </w:rPr>
        <w:t>„</w:t>
      </w:r>
      <w:r>
        <w:rPr>
          <w:rFonts w:ascii="Times New Roman" w:hAnsi="Times New Roman" w:cs="Times New Roman"/>
          <w:color w:val="000000"/>
          <w:sz w:val="24"/>
          <w:szCs w:val="24"/>
          <w:shd w:val="clear" w:color="auto" w:fill="FEFEFE"/>
        </w:rPr>
        <w:t>р</w:t>
      </w:r>
      <w:r w:rsidRPr="00B34375">
        <w:rPr>
          <w:rFonts w:ascii="Times New Roman" w:hAnsi="Times New Roman" w:cs="Times New Roman"/>
          <w:color w:val="000000"/>
          <w:sz w:val="24"/>
          <w:szCs w:val="24"/>
          <w:shd w:val="clear" w:color="auto" w:fill="FEFEFE"/>
        </w:rPr>
        <w:t>айонните избирателни комисии уведомяват Централната избирателна комисия за регистрираните кандидати не по-късно от 24 часа след изтичане на срока за регистрация</w:t>
      </w:r>
      <w:r>
        <w:rPr>
          <w:rFonts w:ascii="Times New Roman" w:hAnsi="Times New Roman" w:cs="Times New Roman"/>
          <w:color w:val="000000"/>
          <w:sz w:val="24"/>
          <w:szCs w:val="24"/>
          <w:shd w:val="clear" w:color="auto" w:fill="FEFEFE"/>
        </w:rPr>
        <w:t>“. Друг</w:t>
      </w:r>
      <w:r w:rsidR="0063182A">
        <w:rPr>
          <w:rFonts w:ascii="Times New Roman" w:hAnsi="Times New Roman" w:cs="Times New Roman"/>
          <w:color w:val="000000"/>
          <w:sz w:val="24"/>
          <w:szCs w:val="24"/>
          <w:shd w:val="clear" w:color="auto" w:fill="FEFEFE"/>
        </w:rPr>
        <w:t>и</w:t>
      </w:r>
      <w:r>
        <w:rPr>
          <w:rFonts w:ascii="Times New Roman" w:hAnsi="Times New Roman" w:cs="Times New Roman"/>
          <w:color w:val="000000"/>
          <w:sz w:val="24"/>
          <w:szCs w:val="24"/>
          <w:shd w:val="clear" w:color="auto" w:fill="FEFEFE"/>
        </w:rPr>
        <w:t xml:space="preserve"> срок</w:t>
      </w:r>
      <w:r w:rsidR="0063182A">
        <w:rPr>
          <w:rFonts w:ascii="Times New Roman" w:hAnsi="Times New Roman" w:cs="Times New Roman"/>
          <w:color w:val="000000"/>
          <w:sz w:val="24"/>
          <w:szCs w:val="24"/>
          <w:shd w:val="clear" w:color="auto" w:fill="FEFEFE"/>
        </w:rPr>
        <w:t>ове</w:t>
      </w:r>
      <w:r>
        <w:rPr>
          <w:rFonts w:ascii="Times New Roman" w:hAnsi="Times New Roman" w:cs="Times New Roman"/>
          <w:color w:val="000000"/>
          <w:sz w:val="24"/>
          <w:szCs w:val="24"/>
          <w:shd w:val="clear" w:color="auto" w:fill="FEFEFE"/>
        </w:rPr>
        <w:t xml:space="preserve"> за провеждане на заседания или</w:t>
      </w:r>
      <w:r w:rsidR="00D75A6C">
        <w:rPr>
          <w:rFonts w:ascii="Times New Roman" w:hAnsi="Times New Roman" w:cs="Times New Roman"/>
          <w:color w:val="000000"/>
          <w:sz w:val="24"/>
          <w:szCs w:val="24"/>
          <w:shd w:val="clear" w:color="auto" w:fill="FEFEFE"/>
        </w:rPr>
        <w:t xml:space="preserve"> уведомяване на ЦИК не са предвидени. </w:t>
      </w:r>
    </w:p>
    <w:p w:rsidR="00D75A6C" w:rsidRDefault="00D75A6C" w:rsidP="00B34375">
      <w:pPr>
        <w:pStyle w:val="NoSpacing"/>
        <w:jc w:val="both"/>
        <w:rPr>
          <w:rFonts w:ascii="Times New Roman" w:hAnsi="Times New Roman" w:cs="Times New Roman"/>
          <w:color w:val="000000"/>
          <w:sz w:val="24"/>
          <w:szCs w:val="24"/>
          <w:shd w:val="clear" w:color="auto" w:fill="FEFEFE"/>
        </w:rPr>
      </w:pPr>
    </w:p>
    <w:p w:rsidR="00D75A6C" w:rsidRDefault="00D75A6C" w:rsidP="00B34375">
      <w:pPr>
        <w:pStyle w:val="NoSpacing"/>
        <w:jc w:val="both"/>
        <w:rPr>
          <w:rFonts w:ascii="Times New Roman" w:hAnsi="Times New Roman" w:cs="Times New Roman"/>
          <w:sz w:val="24"/>
          <w:szCs w:val="24"/>
        </w:rPr>
      </w:pPr>
      <w:r w:rsidRPr="00D75A6C">
        <w:rPr>
          <w:rFonts w:ascii="Times New Roman" w:hAnsi="Times New Roman" w:cs="Times New Roman"/>
          <w:sz w:val="24"/>
          <w:szCs w:val="24"/>
        </w:rPr>
        <w:t xml:space="preserve">Районна Избирателна Комисия в 24 ИР – София е провела до този момент 5 (пет) заседания, съответно на 11.02.2023г., 15.02.2023г., 20.02.2023г., 24.02.2023г. и 27.02.2023г. </w:t>
      </w:r>
      <w:r>
        <w:rPr>
          <w:rFonts w:ascii="Times New Roman" w:hAnsi="Times New Roman" w:cs="Times New Roman"/>
          <w:sz w:val="24"/>
          <w:szCs w:val="24"/>
        </w:rPr>
        <w:t xml:space="preserve">Комисията се е произнесла с решение по регистрация на всички входирани в РИК 24 – ИР кандидатски листи, както и по всички други въпроси, които изискват вземане на решение от страна на комисията. </w:t>
      </w:r>
    </w:p>
    <w:p w:rsidR="00D75A6C" w:rsidRDefault="00D75A6C" w:rsidP="00B34375">
      <w:pPr>
        <w:pStyle w:val="NoSpacing"/>
        <w:jc w:val="both"/>
        <w:rPr>
          <w:rFonts w:ascii="Times New Roman" w:hAnsi="Times New Roman" w:cs="Times New Roman"/>
          <w:sz w:val="24"/>
          <w:szCs w:val="24"/>
        </w:rPr>
      </w:pPr>
    </w:p>
    <w:p w:rsidR="00D75A6C" w:rsidRDefault="00D75A6C" w:rsidP="00B34375">
      <w:pPr>
        <w:pStyle w:val="NoSpacing"/>
        <w:jc w:val="both"/>
        <w:rPr>
          <w:rFonts w:ascii="Times New Roman" w:hAnsi="Times New Roman" w:cs="Times New Roman"/>
          <w:color w:val="333333"/>
          <w:sz w:val="24"/>
          <w:szCs w:val="24"/>
          <w:shd w:val="clear" w:color="auto" w:fill="FFFFFF"/>
        </w:rPr>
      </w:pPr>
      <w:r w:rsidRPr="00895885">
        <w:rPr>
          <w:rFonts w:ascii="Times New Roman" w:hAnsi="Times New Roman" w:cs="Times New Roman"/>
          <w:b/>
          <w:bCs/>
          <w:sz w:val="24"/>
          <w:szCs w:val="24"/>
        </w:rPr>
        <w:t>2.</w:t>
      </w:r>
      <w:r>
        <w:rPr>
          <w:rFonts w:ascii="Times New Roman" w:hAnsi="Times New Roman" w:cs="Times New Roman"/>
          <w:sz w:val="24"/>
          <w:szCs w:val="24"/>
        </w:rPr>
        <w:t xml:space="preserve"> </w:t>
      </w:r>
      <w:r w:rsidRPr="00D75A6C">
        <w:rPr>
          <w:rFonts w:ascii="Times New Roman" w:hAnsi="Times New Roman" w:cs="Times New Roman"/>
          <w:sz w:val="24"/>
          <w:szCs w:val="24"/>
        </w:rPr>
        <w:t>Районна Избирателна Комисия в 24 ИР – София</w:t>
      </w:r>
      <w:r>
        <w:rPr>
          <w:rFonts w:ascii="Times New Roman" w:hAnsi="Times New Roman" w:cs="Times New Roman"/>
          <w:sz w:val="24"/>
          <w:szCs w:val="24"/>
        </w:rPr>
        <w:t xml:space="preserve"> изпълнява стриктно т.19 от Решение </w:t>
      </w:r>
      <w:r w:rsidRPr="00FB52F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1651 - НС/14.02.2023г. на ЦИК </w:t>
      </w:r>
      <w:r w:rsidRPr="0063182A">
        <w:rPr>
          <w:rFonts w:ascii="Times New Roman" w:hAnsi="Times New Roman" w:cs="Times New Roman"/>
          <w:b/>
          <w:bCs/>
          <w:color w:val="333333"/>
          <w:sz w:val="24"/>
          <w:szCs w:val="24"/>
          <w:shd w:val="clear" w:color="auto" w:fill="FFFFFF"/>
        </w:rPr>
        <w:t xml:space="preserve">(посочено погрешено в писмото на ЦИК като </w:t>
      </w:r>
      <w:r w:rsidRPr="0063182A">
        <w:rPr>
          <w:rFonts w:ascii="Times New Roman" w:hAnsi="Times New Roman" w:cs="Times New Roman"/>
          <w:b/>
          <w:bCs/>
          <w:sz w:val="24"/>
          <w:szCs w:val="24"/>
        </w:rPr>
        <w:t xml:space="preserve">Решение </w:t>
      </w:r>
      <w:r w:rsidRPr="0063182A">
        <w:rPr>
          <w:rFonts w:ascii="Times New Roman" w:hAnsi="Times New Roman" w:cs="Times New Roman"/>
          <w:b/>
          <w:bCs/>
          <w:color w:val="333333"/>
          <w:sz w:val="24"/>
          <w:szCs w:val="24"/>
          <w:shd w:val="clear" w:color="auto" w:fill="FFFFFF"/>
        </w:rPr>
        <w:t>№ 1650 - НС/14.02.2023г.).</w:t>
      </w:r>
      <w:r>
        <w:rPr>
          <w:rFonts w:ascii="Times New Roman" w:hAnsi="Times New Roman" w:cs="Times New Roman"/>
          <w:color w:val="333333"/>
          <w:sz w:val="24"/>
          <w:szCs w:val="24"/>
          <w:shd w:val="clear" w:color="auto" w:fill="FFFFFF"/>
        </w:rPr>
        <w:t xml:space="preserve"> Както може да се види от интернет страницата на районната избирателна комисия, във всяко едно решение за регистрация на кандидатска листа са изрично посочени дата и час на подаване на документите, както и съответните регистрационни номера. </w:t>
      </w:r>
    </w:p>
    <w:p w:rsidR="00D75A6C" w:rsidRDefault="00D75A6C" w:rsidP="00B34375">
      <w:pPr>
        <w:pStyle w:val="NoSpacing"/>
        <w:jc w:val="both"/>
        <w:rPr>
          <w:rFonts w:ascii="Times New Roman" w:hAnsi="Times New Roman" w:cs="Times New Roman"/>
          <w:color w:val="333333"/>
          <w:sz w:val="24"/>
          <w:szCs w:val="24"/>
          <w:shd w:val="clear" w:color="auto" w:fill="FFFFFF"/>
        </w:rPr>
      </w:pPr>
    </w:p>
    <w:p w:rsidR="00D75A6C" w:rsidRDefault="00D75A6C" w:rsidP="00B34375">
      <w:pPr>
        <w:pStyle w:val="NoSpacing"/>
        <w:jc w:val="both"/>
        <w:rPr>
          <w:rFonts w:ascii="Times New Roman" w:hAnsi="Times New Roman" w:cs="Times New Roman"/>
          <w:sz w:val="24"/>
          <w:szCs w:val="24"/>
        </w:rPr>
      </w:pPr>
      <w:r w:rsidRPr="00895885">
        <w:rPr>
          <w:rFonts w:ascii="Times New Roman" w:hAnsi="Times New Roman" w:cs="Times New Roman"/>
          <w:b/>
          <w:bCs/>
          <w:color w:val="333333"/>
          <w:sz w:val="24"/>
          <w:szCs w:val="24"/>
          <w:shd w:val="clear" w:color="auto" w:fill="FFFFFF"/>
        </w:rPr>
        <w:t>3.</w:t>
      </w:r>
      <w:r w:rsidRPr="00D75A6C">
        <w:rPr>
          <w:rFonts w:ascii="Times New Roman" w:hAnsi="Times New Roman" w:cs="Times New Roman"/>
          <w:color w:val="333333"/>
          <w:sz w:val="24"/>
          <w:szCs w:val="24"/>
          <w:shd w:val="clear" w:color="auto" w:fill="FFFFFF"/>
        </w:rPr>
        <w:t xml:space="preserve"> </w:t>
      </w:r>
      <w:r w:rsidRPr="00D75A6C">
        <w:rPr>
          <w:rFonts w:ascii="Times New Roman" w:hAnsi="Times New Roman" w:cs="Times New Roman"/>
          <w:sz w:val="24"/>
          <w:szCs w:val="24"/>
        </w:rPr>
        <w:t xml:space="preserve">Районна Избирателна Комисия в 24 ИР – София изпълнява стриктно т.2 от Решение </w:t>
      </w:r>
      <w:r w:rsidRPr="00D75A6C">
        <w:rPr>
          <w:rFonts w:ascii="Times New Roman" w:hAnsi="Times New Roman" w:cs="Times New Roman"/>
          <w:color w:val="333333"/>
          <w:sz w:val="24"/>
          <w:szCs w:val="24"/>
          <w:shd w:val="clear" w:color="auto" w:fill="FFFFFF"/>
        </w:rPr>
        <w:t xml:space="preserve">№ 1605-НС от 09.02.2023г. на ЦИК относно свикване на заседания на РИК. В текста на решението на ЦИК е посочено изрично, че </w:t>
      </w:r>
      <w:r>
        <w:rPr>
          <w:rFonts w:ascii="Times New Roman" w:hAnsi="Times New Roman" w:cs="Times New Roman"/>
          <w:color w:val="333333"/>
          <w:sz w:val="24"/>
          <w:szCs w:val="24"/>
          <w:shd w:val="clear" w:color="auto" w:fill="FFFFFF"/>
        </w:rPr>
        <w:t>„</w:t>
      </w:r>
      <w:r w:rsidRPr="00D75A6C">
        <w:rPr>
          <w:rFonts w:ascii="Times New Roman" w:hAnsi="Times New Roman" w:cs="Times New Roman"/>
          <w:color w:val="333333"/>
          <w:sz w:val="24"/>
          <w:szCs w:val="24"/>
          <w:shd w:val="clear" w:color="auto" w:fill="FFFFFF"/>
        </w:rPr>
        <w:t>Всички членове на РИК се уведомяват за датата и часа на провеждане на заседанието и проекта на дневен ред чрез публикуване на съобщение на интернет страницата на Комисията и по телефон или чрез електронна поща, или по друг начин, който може да удостовери уведомяването</w:t>
      </w:r>
      <w:r w:rsidR="00895885">
        <w:rPr>
          <w:rFonts w:ascii="Times New Roman" w:hAnsi="Times New Roman" w:cs="Times New Roman"/>
          <w:color w:val="333333"/>
          <w:sz w:val="24"/>
          <w:szCs w:val="24"/>
          <w:shd w:val="clear" w:color="auto" w:fill="FFFFFF"/>
        </w:rPr>
        <w:t xml:space="preserve">“. ЦИК е определил алтернативно няколко начина за свикване на заседания на ЦИК, като публикуването на съобщение за насрочено заседание на РИК е само една от предоставените възможности. Както може да се види от протоколите от заседанията на </w:t>
      </w:r>
      <w:r w:rsidR="00895885" w:rsidRPr="00D75A6C">
        <w:rPr>
          <w:rFonts w:ascii="Times New Roman" w:hAnsi="Times New Roman" w:cs="Times New Roman"/>
          <w:sz w:val="24"/>
          <w:szCs w:val="24"/>
        </w:rPr>
        <w:t>Районна Избирателна Комисия в 24 ИР – София</w:t>
      </w:r>
      <w:r w:rsidR="00895885">
        <w:rPr>
          <w:rFonts w:ascii="Times New Roman" w:hAnsi="Times New Roman" w:cs="Times New Roman"/>
          <w:sz w:val="24"/>
          <w:szCs w:val="24"/>
        </w:rPr>
        <w:t xml:space="preserve">, същите са проведени при наличието на необходимия кворум. Заседанията </w:t>
      </w:r>
      <w:r w:rsidR="00895885">
        <w:rPr>
          <w:rFonts w:ascii="Times New Roman" w:hAnsi="Times New Roman" w:cs="Times New Roman"/>
          <w:sz w:val="24"/>
          <w:szCs w:val="24"/>
        </w:rPr>
        <w:lastRenderedPageBreak/>
        <w:t xml:space="preserve">са законосъобразни, като всички членове на комисията са надлежно уведомени за датата и часа на провеждане на заседанието. Членовете на комисията се запознават предварително с публикуван дневен ред на съответното заседание. </w:t>
      </w:r>
    </w:p>
    <w:p w:rsidR="00895885" w:rsidRDefault="00895885" w:rsidP="00B34375">
      <w:pPr>
        <w:pStyle w:val="NoSpacing"/>
        <w:jc w:val="both"/>
        <w:rPr>
          <w:rFonts w:ascii="Times New Roman" w:hAnsi="Times New Roman" w:cs="Times New Roman"/>
          <w:sz w:val="24"/>
          <w:szCs w:val="24"/>
        </w:rPr>
      </w:pPr>
    </w:p>
    <w:p w:rsidR="00895885" w:rsidRDefault="00895885" w:rsidP="00B34375">
      <w:pPr>
        <w:pStyle w:val="NoSpacing"/>
        <w:jc w:val="both"/>
        <w:rPr>
          <w:rFonts w:ascii="Times New Roman" w:hAnsi="Times New Roman" w:cs="Times New Roman"/>
          <w:sz w:val="24"/>
          <w:szCs w:val="24"/>
        </w:rPr>
      </w:pPr>
      <w:r w:rsidRPr="00895885">
        <w:rPr>
          <w:rFonts w:ascii="Times New Roman" w:hAnsi="Times New Roman" w:cs="Times New Roman"/>
          <w:b/>
          <w:bCs/>
          <w:sz w:val="24"/>
          <w:szCs w:val="24"/>
        </w:rPr>
        <w:t xml:space="preserve">4. </w:t>
      </w:r>
      <w:r w:rsidRPr="00D75A6C">
        <w:rPr>
          <w:rFonts w:ascii="Times New Roman" w:hAnsi="Times New Roman" w:cs="Times New Roman"/>
          <w:sz w:val="24"/>
          <w:szCs w:val="24"/>
        </w:rPr>
        <w:t>Районна Избирателна Комисия в 24 ИР – София</w:t>
      </w:r>
      <w:r w:rsidR="008B6F8E">
        <w:rPr>
          <w:rFonts w:ascii="Times New Roman" w:hAnsi="Times New Roman" w:cs="Times New Roman"/>
          <w:sz w:val="24"/>
          <w:szCs w:val="24"/>
        </w:rPr>
        <w:t xml:space="preserve"> е попълвала точно и своевременно всички публични регистри. На интернет страницата на комисията са публикувани всички взети решения, веднага след приключване на съответното заседание. </w:t>
      </w:r>
    </w:p>
    <w:p w:rsidR="008B6F8E" w:rsidRDefault="008B6F8E" w:rsidP="00B34375">
      <w:pPr>
        <w:pStyle w:val="NoSpacing"/>
        <w:jc w:val="both"/>
        <w:rPr>
          <w:rFonts w:ascii="Times New Roman" w:hAnsi="Times New Roman" w:cs="Times New Roman"/>
          <w:sz w:val="24"/>
          <w:szCs w:val="24"/>
        </w:rPr>
      </w:pPr>
    </w:p>
    <w:p w:rsidR="008B6F8E" w:rsidRPr="004E4F1A" w:rsidRDefault="008B6F8E" w:rsidP="00B34375">
      <w:pPr>
        <w:pStyle w:val="NoSpacing"/>
        <w:jc w:val="both"/>
        <w:rPr>
          <w:rFonts w:ascii="Times New Roman" w:hAnsi="Times New Roman" w:cs="Times New Roman"/>
          <w:sz w:val="24"/>
          <w:szCs w:val="24"/>
        </w:rPr>
      </w:pPr>
      <w:r w:rsidRPr="008B6F8E">
        <w:rPr>
          <w:rFonts w:ascii="Times New Roman" w:hAnsi="Times New Roman" w:cs="Times New Roman"/>
          <w:b/>
          <w:bCs/>
          <w:sz w:val="24"/>
          <w:szCs w:val="24"/>
        </w:rPr>
        <w:t>5.</w:t>
      </w:r>
      <w:r>
        <w:rPr>
          <w:rFonts w:ascii="Times New Roman" w:hAnsi="Times New Roman" w:cs="Times New Roman"/>
          <w:sz w:val="24"/>
          <w:szCs w:val="24"/>
        </w:rPr>
        <w:t xml:space="preserve"> </w:t>
      </w:r>
      <w:r w:rsidRPr="00D75A6C">
        <w:rPr>
          <w:rFonts w:ascii="Times New Roman" w:hAnsi="Times New Roman" w:cs="Times New Roman"/>
          <w:sz w:val="24"/>
          <w:szCs w:val="24"/>
        </w:rPr>
        <w:t>Районна Избирателна Комисия в 24 ИР – София</w:t>
      </w:r>
      <w:r>
        <w:rPr>
          <w:rFonts w:ascii="Times New Roman" w:hAnsi="Times New Roman" w:cs="Times New Roman"/>
          <w:sz w:val="24"/>
          <w:szCs w:val="24"/>
        </w:rPr>
        <w:t xml:space="preserve"> е извършвала видеоизлъчване на заседанията си в цялост, със звук и картина, което е видно от интернет страницата на комисията. Трябва да се отбележи, че за излъчването на заседанията комисията разчита на техниката, която е осигурена</w:t>
      </w:r>
      <w:r w:rsidR="0063182A">
        <w:rPr>
          <w:rFonts w:ascii="Times New Roman" w:hAnsi="Times New Roman" w:cs="Times New Roman"/>
          <w:sz w:val="24"/>
          <w:szCs w:val="24"/>
        </w:rPr>
        <w:t xml:space="preserve"> от „Информационно обслужване“ АД</w:t>
      </w:r>
      <w:r>
        <w:rPr>
          <w:rFonts w:ascii="Times New Roman" w:hAnsi="Times New Roman" w:cs="Times New Roman"/>
          <w:sz w:val="24"/>
          <w:szCs w:val="24"/>
        </w:rPr>
        <w:t xml:space="preserve">, поради което няма как да се вменява в тежест на комисията, ако така предоставената техника не работи коректно. </w:t>
      </w:r>
      <w:r w:rsidR="0063182A">
        <w:rPr>
          <w:rFonts w:ascii="Times New Roman" w:hAnsi="Times New Roman" w:cs="Times New Roman"/>
          <w:sz w:val="24"/>
          <w:szCs w:val="24"/>
        </w:rPr>
        <w:t xml:space="preserve">Следва да се отбележи, че по отношение на техническата обезпеченост на комисията, комисията е сигнализирала за невъзможност да се работи с втория електронен подпис на комисията, </w:t>
      </w:r>
      <w:r w:rsidR="004E4F1A">
        <w:rPr>
          <w:rFonts w:ascii="Times New Roman" w:hAnsi="Times New Roman" w:cs="Times New Roman"/>
          <w:sz w:val="24"/>
          <w:szCs w:val="24"/>
        </w:rPr>
        <w:t xml:space="preserve">като решение на проблема беше намерено едва днес – 28.02.2023г. </w:t>
      </w:r>
    </w:p>
    <w:p w:rsidR="008B6F8E" w:rsidRDefault="008B6F8E" w:rsidP="00B34375">
      <w:pPr>
        <w:pStyle w:val="NoSpacing"/>
        <w:jc w:val="both"/>
        <w:rPr>
          <w:rFonts w:ascii="Times New Roman" w:hAnsi="Times New Roman" w:cs="Times New Roman"/>
          <w:sz w:val="24"/>
          <w:szCs w:val="24"/>
        </w:rPr>
      </w:pPr>
    </w:p>
    <w:p w:rsidR="0063182A" w:rsidRDefault="008B6F8E" w:rsidP="00B34375">
      <w:pPr>
        <w:pStyle w:val="NoSpacing"/>
        <w:jc w:val="both"/>
        <w:rPr>
          <w:rFonts w:ascii="Times New Roman" w:hAnsi="Times New Roman" w:cs="Times New Roman"/>
          <w:sz w:val="24"/>
          <w:szCs w:val="24"/>
        </w:rPr>
      </w:pPr>
      <w:r w:rsidRPr="008B6F8E">
        <w:rPr>
          <w:rFonts w:ascii="Times New Roman" w:hAnsi="Times New Roman" w:cs="Times New Roman"/>
          <w:b/>
          <w:bCs/>
          <w:sz w:val="24"/>
          <w:szCs w:val="24"/>
        </w:rPr>
        <w:t xml:space="preserve">6. </w:t>
      </w:r>
      <w:r w:rsidRPr="00D75A6C">
        <w:rPr>
          <w:rFonts w:ascii="Times New Roman" w:hAnsi="Times New Roman" w:cs="Times New Roman"/>
          <w:sz w:val="24"/>
          <w:szCs w:val="24"/>
        </w:rPr>
        <w:t>Районна Избирателна Комисия в 24 ИР – София</w:t>
      </w:r>
      <w:r>
        <w:rPr>
          <w:rFonts w:ascii="Times New Roman" w:hAnsi="Times New Roman" w:cs="Times New Roman"/>
          <w:sz w:val="24"/>
          <w:szCs w:val="24"/>
        </w:rPr>
        <w:t xml:space="preserve"> е определила работно време на комисията, както и работно време (начален и краен срок) за приемане и регистрация на кандидатски листи, което не е по-кратко от посоченото с Решение </w:t>
      </w:r>
      <w:r w:rsidRPr="00FB52FF">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1651 - НС/14.02.2023г. на </w:t>
      </w:r>
      <w:r>
        <w:rPr>
          <w:rFonts w:ascii="Times New Roman" w:hAnsi="Times New Roman" w:cs="Times New Roman"/>
          <w:sz w:val="24"/>
          <w:szCs w:val="24"/>
        </w:rPr>
        <w:t xml:space="preserve">ЦИК. </w:t>
      </w:r>
      <w:r w:rsidR="0063182A">
        <w:rPr>
          <w:rFonts w:ascii="Times New Roman" w:hAnsi="Times New Roman" w:cs="Times New Roman"/>
          <w:sz w:val="24"/>
          <w:szCs w:val="24"/>
        </w:rPr>
        <w:t xml:space="preserve">Работното време се спазва надлежно, като са осигурени достатъчен брой членове на комисията, които да приемат кандидатски листи. </w:t>
      </w:r>
    </w:p>
    <w:p w:rsidR="00D02EB6" w:rsidRPr="00D02EB6" w:rsidRDefault="00D02EB6" w:rsidP="00B34375">
      <w:pPr>
        <w:pStyle w:val="NoSpacing"/>
        <w:jc w:val="both"/>
        <w:rPr>
          <w:rFonts w:ascii="Times New Roman" w:hAnsi="Times New Roman" w:cs="Times New Roman"/>
          <w:sz w:val="24"/>
          <w:szCs w:val="24"/>
        </w:rPr>
      </w:pPr>
    </w:p>
    <w:p w:rsidR="000636A5" w:rsidRDefault="0063182A" w:rsidP="000636A5">
      <w:pPr>
        <w:pStyle w:val="NoSpacing"/>
        <w:jc w:val="both"/>
        <w:rPr>
          <w:rFonts w:ascii="Times New Roman" w:eastAsia="Times New Roman" w:hAnsi="Times New Roman" w:cs="Times New Roman"/>
          <w:bCs/>
          <w:sz w:val="24"/>
          <w:szCs w:val="24"/>
          <w:lang w:eastAsia="bg-BG"/>
        </w:rPr>
      </w:pPr>
      <w:r>
        <w:rPr>
          <w:b/>
          <w:bCs/>
        </w:rPr>
        <w:t xml:space="preserve">              </w:t>
      </w:r>
      <w:r w:rsidR="00E531DF" w:rsidRPr="000636A5">
        <w:rPr>
          <w:rFonts w:ascii="Times New Roman" w:hAnsi="Times New Roman" w:cs="Times New Roman"/>
          <w:sz w:val="24"/>
          <w:szCs w:val="24"/>
        </w:rPr>
        <w:t>Можем да направим обосновано предположение, че писмото от ЦИК с Ваш изх.</w:t>
      </w:r>
      <w:r w:rsidR="00E531DF" w:rsidRPr="000636A5">
        <w:rPr>
          <w:rFonts w:ascii="Times New Roman" w:hAnsi="Times New Roman" w:cs="Times New Roman"/>
          <w:sz w:val="24"/>
          <w:szCs w:val="24"/>
          <w:shd w:val="clear" w:color="auto" w:fill="FFFFFF"/>
        </w:rPr>
        <w:t xml:space="preserve"> № НС-15-50/27.02.2023г. е пряко свързано с получените през последните дни многобройни писма от районни избирателни комисии в страната, с които се изразява несъгласие с определените възнаграждения на съставите на РИК за изборите за НС, насрочени за 02.04.2023г. С настоящото отворено писмо </w:t>
      </w:r>
      <w:r w:rsidR="00E531DF" w:rsidRPr="000636A5">
        <w:rPr>
          <w:rFonts w:ascii="Times New Roman" w:hAnsi="Times New Roman" w:cs="Times New Roman"/>
          <w:sz w:val="24"/>
          <w:szCs w:val="24"/>
        </w:rPr>
        <w:t xml:space="preserve">Районна Избирателна Комисия в 24 ИР – София изразява възмущението си от приетата от ЦИК (при неясни правила) методика за определяне </w:t>
      </w:r>
      <w:r w:rsidR="000636A5" w:rsidRPr="000636A5">
        <w:rPr>
          <w:rFonts w:ascii="Times New Roman" w:eastAsia="Times New Roman" w:hAnsi="Times New Roman" w:cs="Times New Roman"/>
          <w:bCs/>
          <w:sz w:val="24"/>
          <w:szCs w:val="24"/>
          <w:lang w:eastAsia="bg-BG"/>
        </w:rPr>
        <w:t>на възнагражденията на членовете на РИК и на СИК/ПСИК, както и на специалистите към РИК</w:t>
      </w:r>
      <w:r w:rsidR="000636A5">
        <w:rPr>
          <w:rFonts w:ascii="Times New Roman" w:eastAsia="Times New Roman" w:hAnsi="Times New Roman" w:cs="Times New Roman"/>
          <w:bCs/>
          <w:sz w:val="24"/>
          <w:szCs w:val="24"/>
          <w:lang w:eastAsia="bg-BG"/>
        </w:rPr>
        <w:t xml:space="preserve">. </w:t>
      </w:r>
      <w:r w:rsidR="00D02EB6">
        <w:rPr>
          <w:rFonts w:ascii="Times New Roman" w:eastAsia="Times New Roman" w:hAnsi="Times New Roman" w:cs="Times New Roman"/>
          <w:bCs/>
          <w:sz w:val="24"/>
          <w:szCs w:val="24"/>
          <w:lang w:eastAsia="bg-BG"/>
        </w:rPr>
        <w:t>Прилаганата методика се характеризира с</w:t>
      </w:r>
      <w:r w:rsidR="000636A5">
        <w:rPr>
          <w:rFonts w:ascii="Times New Roman" w:eastAsia="Times New Roman" w:hAnsi="Times New Roman" w:cs="Times New Roman"/>
          <w:bCs/>
          <w:sz w:val="24"/>
          <w:szCs w:val="24"/>
          <w:lang w:eastAsia="bg-BG"/>
        </w:rPr>
        <w:t xml:space="preserve"> пълна липса на обосновка относно прилаганите в нея коефициенти за изчисляване на възнагражденията. </w:t>
      </w:r>
      <w:r w:rsidR="00D02EB6">
        <w:rPr>
          <w:rFonts w:ascii="Times New Roman" w:eastAsia="Times New Roman" w:hAnsi="Times New Roman" w:cs="Times New Roman"/>
          <w:bCs/>
          <w:sz w:val="24"/>
          <w:szCs w:val="24"/>
          <w:lang w:eastAsia="bg-BG"/>
        </w:rPr>
        <w:t xml:space="preserve">От сайта на ЦИК дори не се вижда решението на ЦИК, чрез което тази методика е приета. </w:t>
      </w:r>
      <w:r w:rsidR="00C73984">
        <w:rPr>
          <w:rFonts w:ascii="Times New Roman" w:eastAsia="Times New Roman" w:hAnsi="Times New Roman" w:cs="Times New Roman"/>
          <w:bCs/>
          <w:sz w:val="24"/>
          <w:szCs w:val="24"/>
          <w:lang w:eastAsia="bg-BG"/>
        </w:rPr>
        <w:t>ИК</w:t>
      </w:r>
      <w:bookmarkStart w:id="0" w:name="_GoBack"/>
      <w:bookmarkEnd w:id="0"/>
      <w:r w:rsidR="000636A5">
        <w:rPr>
          <w:rFonts w:ascii="Times New Roman" w:eastAsia="Times New Roman" w:hAnsi="Times New Roman" w:cs="Times New Roman"/>
          <w:bCs/>
          <w:sz w:val="24"/>
          <w:szCs w:val="24"/>
          <w:lang w:eastAsia="bg-BG"/>
        </w:rPr>
        <w:t xml:space="preserve"> е въвел високи изисквания относно образование за членове на съставите на РИК (чл.65 ИК), </w:t>
      </w:r>
      <w:r w:rsidR="00D02EB6">
        <w:rPr>
          <w:rFonts w:ascii="Times New Roman" w:eastAsia="Times New Roman" w:hAnsi="Times New Roman" w:cs="Times New Roman"/>
          <w:bCs/>
          <w:sz w:val="24"/>
          <w:szCs w:val="24"/>
          <w:lang w:eastAsia="bg-BG"/>
        </w:rPr>
        <w:t xml:space="preserve">като въз основа на ИК и решения на ЦИК са очертани задължения, които предполагат полагането на висококвалифициран труд за период от 2 (два) месеца. </w:t>
      </w:r>
    </w:p>
    <w:p w:rsidR="000636A5" w:rsidRDefault="000636A5" w:rsidP="000636A5">
      <w:pPr>
        <w:pStyle w:val="NoSpacing"/>
        <w:jc w:val="both"/>
        <w:rPr>
          <w:rFonts w:ascii="Times New Roman" w:eastAsia="Times New Roman" w:hAnsi="Times New Roman" w:cs="Times New Roman"/>
          <w:bCs/>
          <w:sz w:val="24"/>
          <w:szCs w:val="24"/>
          <w:lang w:eastAsia="bg-BG"/>
        </w:rPr>
      </w:pPr>
    </w:p>
    <w:p w:rsidR="00D02EB6" w:rsidRDefault="00D02EB6" w:rsidP="00D02EB6">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636A5" w:rsidRDefault="000636A5" w:rsidP="000636A5">
      <w:pPr>
        <w:pStyle w:val="NoSpacing"/>
        <w:jc w:val="both"/>
        <w:rPr>
          <w:rFonts w:ascii="Times New Roman" w:eastAsia="Times New Roman" w:hAnsi="Times New Roman" w:cs="Times New Roman"/>
          <w:bCs/>
          <w:sz w:val="24"/>
          <w:szCs w:val="24"/>
          <w:lang w:eastAsia="bg-BG"/>
        </w:rPr>
      </w:pPr>
    </w:p>
    <w:p w:rsidR="000636A5" w:rsidRPr="000636A5" w:rsidRDefault="000636A5" w:rsidP="000636A5">
      <w:pPr>
        <w:pStyle w:val="NoSpacing"/>
        <w:jc w:val="both"/>
        <w:rPr>
          <w:rFonts w:ascii="Times New Roman" w:eastAsia="Times New Roman" w:hAnsi="Times New Roman" w:cs="Times New Roman"/>
          <w:bCs/>
          <w:sz w:val="24"/>
          <w:szCs w:val="24"/>
          <w:lang w:eastAsia="bg-BG"/>
        </w:rPr>
      </w:pPr>
    </w:p>
    <w:p w:rsidR="0063182A" w:rsidRPr="00E531DF" w:rsidRDefault="0063182A" w:rsidP="00B34375">
      <w:pPr>
        <w:pStyle w:val="NoSpacing"/>
        <w:jc w:val="both"/>
        <w:rPr>
          <w:rFonts w:ascii="Times New Roman" w:hAnsi="Times New Roman" w:cs="Times New Roman"/>
          <w:sz w:val="24"/>
          <w:szCs w:val="24"/>
        </w:rPr>
      </w:pPr>
    </w:p>
    <w:p w:rsidR="001D625A" w:rsidRDefault="001D625A" w:rsidP="00B34375">
      <w:pPr>
        <w:pStyle w:val="NoSpacing"/>
        <w:jc w:val="both"/>
        <w:rPr>
          <w:rFonts w:ascii="Times New Roman" w:hAnsi="Times New Roman" w:cs="Times New Roman"/>
          <w:b/>
          <w:bCs/>
          <w:sz w:val="24"/>
          <w:szCs w:val="24"/>
        </w:rPr>
      </w:pPr>
    </w:p>
    <w:p w:rsidR="001D625A" w:rsidRPr="001D625A" w:rsidRDefault="001D625A" w:rsidP="00B3437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B6F8E" w:rsidRDefault="008B6F8E" w:rsidP="00B34375">
      <w:pPr>
        <w:pStyle w:val="NoSpacing"/>
        <w:jc w:val="both"/>
        <w:rPr>
          <w:rFonts w:ascii="Times New Roman" w:hAnsi="Times New Roman" w:cs="Times New Roman"/>
          <w:sz w:val="24"/>
          <w:szCs w:val="24"/>
        </w:rPr>
      </w:pPr>
    </w:p>
    <w:p w:rsidR="008B6F8E" w:rsidRPr="008B6F8E" w:rsidRDefault="008B6F8E" w:rsidP="00B34375">
      <w:pPr>
        <w:pStyle w:val="NoSpacing"/>
        <w:jc w:val="both"/>
        <w:rPr>
          <w:rFonts w:ascii="Times New Roman" w:hAnsi="Times New Roman" w:cs="Times New Roman"/>
          <w:b/>
          <w:bCs/>
          <w:sz w:val="24"/>
          <w:szCs w:val="24"/>
        </w:rPr>
      </w:pPr>
    </w:p>
    <w:p w:rsidR="00B34375" w:rsidRPr="00B34375" w:rsidRDefault="00B34375" w:rsidP="00B34375">
      <w:pPr>
        <w:pStyle w:val="NoSpacing"/>
        <w:jc w:val="both"/>
        <w:rPr>
          <w:rFonts w:ascii="Times New Roman" w:hAnsi="Times New Roman" w:cs="Times New Roman"/>
          <w:color w:val="333333"/>
          <w:sz w:val="24"/>
          <w:szCs w:val="24"/>
          <w:shd w:val="clear" w:color="auto" w:fill="FFFFFF"/>
        </w:rPr>
      </w:pPr>
      <w:r w:rsidRPr="00B34375">
        <w:rPr>
          <w:rFonts w:ascii="Times New Roman" w:hAnsi="Times New Roman" w:cs="Times New Roman"/>
          <w:sz w:val="24"/>
          <w:szCs w:val="24"/>
        </w:rPr>
        <w:t xml:space="preserve">              </w:t>
      </w:r>
    </w:p>
    <w:p w:rsidR="00B34375" w:rsidRPr="003725B6" w:rsidRDefault="00B34375" w:rsidP="003725B6">
      <w:pPr>
        <w:pStyle w:val="NoSpacing"/>
        <w:jc w:val="both"/>
        <w:rPr>
          <w:rFonts w:ascii="Times New Roman" w:hAnsi="Times New Roman" w:cs="Times New Roman"/>
          <w:color w:val="000000"/>
          <w:sz w:val="24"/>
          <w:szCs w:val="24"/>
          <w:lang w:eastAsia="bg-BG"/>
        </w:rPr>
      </w:pPr>
    </w:p>
    <w:p w:rsidR="003725B6" w:rsidRPr="003725B6" w:rsidRDefault="003725B6" w:rsidP="003725B6">
      <w:pPr>
        <w:pStyle w:val="NoSpacing"/>
        <w:jc w:val="both"/>
        <w:rPr>
          <w:rFonts w:ascii="Times New Roman" w:eastAsia="Times New Roman" w:hAnsi="Times New Roman" w:cs="Times New Roman"/>
          <w:kern w:val="36"/>
          <w:sz w:val="24"/>
          <w:szCs w:val="24"/>
          <w:lang w:val="en-US" w:eastAsia="bg-BG"/>
        </w:rPr>
      </w:pPr>
    </w:p>
    <w:p w:rsidR="00EE1347" w:rsidRDefault="003725B6" w:rsidP="00B34375">
      <w:pPr>
        <w:pStyle w:val="NoSpacing"/>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p>
    <w:p w:rsidR="00FB52FF" w:rsidRPr="00FB52FF" w:rsidRDefault="00FB52FF" w:rsidP="00FB52FF">
      <w:pPr>
        <w:pStyle w:val="NoSpacing"/>
        <w:jc w:val="both"/>
        <w:rPr>
          <w:rFonts w:cs="Times New Roman"/>
          <w:sz w:val="24"/>
          <w:szCs w:val="24"/>
        </w:rPr>
      </w:pPr>
      <w:r>
        <w:rPr>
          <w:rFonts w:ascii="Times New Roman" w:hAnsi="Times New Roman" w:cs="Times New Roman"/>
          <w:color w:val="333333"/>
          <w:sz w:val="24"/>
          <w:szCs w:val="24"/>
          <w:shd w:val="clear" w:color="auto" w:fill="FFFFFF"/>
        </w:rPr>
        <w:t xml:space="preserve">           </w:t>
      </w:r>
    </w:p>
    <w:sectPr w:rsidR="00FB52FF" w:rsidRPr="00FB52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FF"/>
    <w:rsid w:val="000636A5"/>
    <w:rsid w:val="00197C69"/>
    <w:rsid w:val="001D625A"/>
    <w:rsid w:val="003725B6"/>
    <w:rsid w:val="00435186"/>
    <w:rsid w:val="004E4F1A"/>
    <w:rsid w:val="0063182A"/>
    <w:rsid w:val="00895885"/>
    <w:rsid w:val="008B6F8E"/>
    <w:rsid w:val="008C6248"/>
    <w:rsid w:val="00924E68"/>
    <w:rsid w:val="00B34375"/>
    <w:rsid w:val="00C73984"/>
    <w:rsid w:val="00D02EB6"/>
    <w:rsid w:val="00D75A6C"/>
    <w:rsid w:val="00DD4FCF"/>
    <w:rsid w:val="00E531DF"/>
    <w:rsid w:val="00EE1347"/>
    <w:rsid w:val="00FB52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A5"/>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725B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2FF"/>
    <w:pPr>
      <w:spacing w:after="0" w:line="240" w:lineRule="auto"/>
    </w:pPr>
  </w:style>
  <w:style w:type="character" w:customStyle="1" w:styleId="Heading1Char">
    <w:name w:val="Heading 1 Char"/>
    <w:basedOn w:val="DefaultParagraphFont"/>
    <w:link w:val="Heading1"/>
    <w:uiPriority w:val="9"/>
    <w:rsid w:val="003725B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725B6"/>
    <w:rPr>
      <w:color w:val="0563C1" w:themeColor="hyperlink"/>
      <w:u w:val="single"/>
    </w:rPr>
  </w:style>
  <w:style w:type="character" w:customStyle="1" w:styleId="UnresolvedMention">
    <w:name w:val="Unresolved Mention"/>
    <w:basedOn w:val="DefaultParagraphFont"/>
    <w:uiPriority w:val="99"/>
    <w:semiHidden/>
    <w:unhideWhenUsed/>
    <w:rsid w:val="003725B6"/>
    <w:rPr>
      <w:color w:val="605E5C"/>
      <w:shd w:val="clear" w:color="auto" w:fill="E1DFDD"/>
    </w:rPr>
  </w:style>
  <w:style w:type="paragraph" w:styleId="BalloonText">
    <w:name w:val="Balloon Text"/>
    <w:basedOn w:val="Normal"/>
    <w:link w:val="BalloonTextChar"/>
    <w:uiPriority w:val="99"/>
    <w:semiHidden/>
    <w:unhideWhenUsed/>
    <w:rsid w:val="0043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8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A5"/>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725B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2FF"/>
    <w:pPr>
      <w:spacing w:after="0" w:line="240" w:lineRule="auto"/>
    </w:pPr>
  </w:style>
  <w:style w:type="character" w:customStyle="1" w:styleId="Heading1Char">
    <w:name w:val="Heading 1 Char"/>
    <w:basedOn w:val="DefaultParagraphFont"/>
    <w:link w:val="Heading1"/>
    <w:uiPriority w:val="9"/>
    <w:rsid w:val="003725B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725B6"/>
    <w:rPr>
      <w:color w:val="0563C1" w:themeColor="hyperlink"/>
      <w:u w:val="single"/>
    </w:rPr>
  </w:style>
  <w:style w:type="character" w:customStyle="1" w:styleId="UnresolvedMention">
    <w:name w:val="Unresolved Mention"/>
    <w:basedOn w:val="DefaultParagraphFont"/>
    <w:uiPriority w:val="99"/>
    <w:semiHidden/>
    <w:unhideWhenUsed/>
    <w:rsid w:val="003725B6"/>
    <w:rPr>
      <w:color w:val="605E5C"/>
      <w:shd w:val="clear" w:color="auto" w:fill="E1DFDD"/>
    </w:rPr>
  </w:style>
  <w:style w:type="paragraph" w:styleId="BalloonText">
    <w:name w:val="Balloon Text"/>
    <w:basedOn w:val="Normal"/>
    <w:link w:val="BalloonTextChar"/>
    <w:uiPriority w:val="99"/>
    <w:semiHidden/>
    <w:unhideWhenUsed/>
    <w:rsid w:val="0043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8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5555">
      <w:bodyDiv w:val="1"/>
      <w:marLeft w:val="0"/>
      <w:marRight w:val="0"/>
      <w:marTop w:val="0"/>
      <w:marBottom w:val="0"/>
      <w:divBdr>
        <w:top w:val="none" w:sz="0" w:space="0" w:color="auto"/>
        <w:left w:val="none" w:sz="0" w:space="0" w:color="auto"/>
        <w:bottom w:val="none" w:sz="0" w:space="0" w:color="auto"/>
        <w:right w:val="none" w:sz="0" w:space="0" w:color="auto"/>
      </w:divBdr>
    </w:div>
    <w:div w:id="726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vini.bg" TargetMode="External"/><Relationship Id="rId5" Type="http://schemas.openxmlformats.org/officeDocument/2006/relationships/hyperlink" Target="http://www.offnews.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2023-02-28T18:38:00Z</cp:lastPrinted>
  <dcterms:created xsi:type="dcterms:W3CDTF">2023-02-28T18:38:00Z</dcterms:created>
  <dcterms:modified xsi:type="dcterms:W3CDTF">2023-02-28T18:56:00Z</dcterms:modified>
</cp:coreProperties>
</file>