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6419E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C6419E">
        <w:rPr>
          <w:rFonts w:ascii="Bookman Old Style" w:hAnsi="Bookman Old Style"/>
          <w:sz w:val="22"/>
          <w:szCs w:val="22"/>
          <w:lang w:val="en-US"/>
        </w:rPr>
        <w:t>23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2A1DE2">
        <w:rPr>
          <w:rFonts w:ascii="Bookman Old Style" w:hAnsi="Bookman Old Style"/>
          <w:sz w:val="22"/>
          <w:szCs w:val="22"/>
        </w:rPr>
        <w:t>06.11</w:t>
      </w:r>
      <w:r w:rsidRPr="00CF2EB2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</w:t>
      </w:r>
      <w:r w:rsidR="002A1DE2">
        <w:rPr>
          <w:rFonts w:ascii="Bookman Old Style" w:hAnsi="Bookman Old Style"/>
        </w:rPr>
        <w:t>06</w:t>
      </w:r>
      <w:r w:rsidR="00220C2D">
        <w:rPr>
          <w:rFonts w:ascii="Bookman Old Style" w:hAnsi="Bookman Old Style"/>
        </w:rPr>
        <w:t>.</w:t>
      </w:r>
      <w:r w:rsidR="002A1DE2">
        <w:rPr>
          <w:rFonts w:ascii="Bookman Old Style" w:hAnsi="Bookman Old Style"/>
        </w:rPr>
        <w:t>11.</w:t>
      </w:r>
      <w:r w:rsidR="00220C2D">
        <w:rPr>
          <w:rFonts w:ascii="Bookman Old Style" w:hAnsi="Bookman Old Style"/>
        </w:rPr>
        <w:t>2016 г</w:t>
      </w:r>
      <w:r w:rsidR="00220C2D" w:rsidRPr="00C0555B">
        <w:rPr>
          <w:rFonts w:ascii="Bookman Old Style" w:hAnsi="Bookman Old Style"/>
        </w:rPr>
        <w:t xml:space="preserve">. в </w:t>
      </w:r>
      <w:r w:rsidR="00917BF3" w:rsidRPr="00A34DD0">
        <w:rPr>
          <w:rFonts w:ascii="Bookman Old Style" w:hAnsi="Bookman Old Style"/>
          <w:lang w:val="en-US"/>
        </w:rPr>
        <w:t>1</w:t>
      </w:r>
      <w:r w:rsidR="00CB15FA" w:rsidRPr="00A34DD0">
        <w:rPr>
          <w:rFonts w:ascii="Bookman Old Style" w:hAnsi="Bookman Old Style"/>
        </w:rPr>
        <w:t>3</w:t>
      </w:r>
      <w:r w:rsidR="00CB15FA" w:rsidRPr="00A34DD0">
        <w:rPr>
          <w:rFonts w:ascii="Bookman Old Style" w:hAnsi="Bookman Old Style"/>
          <w:lang w:val="en-US"/>
        </w:rPr>
        <w:t>:</w:t>
      </w:r>
      <w:r w:rsidR="00CB15FA">
        <w:rPr>
          <w:rFonts w:ascii="Bookman Old Style" w:hAnsi="Bookman Old Style"/>
        </w:rPr>
        <w:t>45</w:t>
      </w:r>
      <w:r w:rsidRPr="00D54CDB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ч.,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2A1DE2" w:rsidRDefault="002A1DE2" w:rsidP="002A1DE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ж</w:t>
      </w:r>
      <w:r w:rsidRPr="002A1DE2">
        <w:rPr>
          <w:rFonts w:ascii="Bookman Old Style" w:hAnsi="Bookman Old Style"/>
        </w:rPr>
        <w:t>алба от Николай Йорданов Белалов, наблюдател-упълномощен представител на Институт за социална интеграция (ИСИ)</w:t>
      </w:r>
    </w:p>
    <w:p w:rsidR="002A1DE2" w:rsidRPr="002A1DE2" w:rsidRDefault="002A1DE2" w:rsidP="002A1DE2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7230A4" w:rsidRPr="00B26FB1" w:rsidRDefault="007230A4" w:rsidP="007230A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6FB1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Слатина</w:t>
      </w:r>
      <w:r w:rsidRPr="00B26FB1">
        <w:rPr>
          <w:rFonts w:ascii="Bookman Old Style" w:hAnsi="Bookman Old Style"/>
        </w:rPr>
        <w:t>“– СО</w:t>
      </w:r>
    </w:p>
    <w:p w:rsidR="00F209EA" w:rsidRPr="00F209EA" w:rsidRDefault="00F209EA" w:rsidP="00F209EA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F209EA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F209EA">
        <w:rPr>
          <w:rFonts w:ascii="Bookman Old Style" w:hAnsi="Bookman Old Style"/>
        </w:rPr>
        <w:t>“– СО</w:t>
      </w:r>
    </w:p>
    <w:p w:rsidR="008901A2" w:rsidRPr="008901A2" w:rsidRDefault="008901A2" w:rsidP="008901A2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8901A2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„Възраждане</w:t>
      </w:r>
      <w:r w:rsidRPr="008901A2">
        <w:rPr>
          <w:rFonts w:ascii="Bookman Old Style" w:hAnsi="Bookman Old Style"/>
        </w:rPr>
        <w:t>“– СО</w:t>
      </w:r>
    </w:p>
    <w:p w:rsidR="002A1DE2" w:rsidRDefault="00544002" w:rsidP="0054400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44002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544002" w:rsidRPr="00DC1C57" w:rsidRDefault="008632A2" w:rsidP="0054400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жалба от Константин Василев Делчев</w:t>
      </w:r>
    </w:p>
    <w:p w:rsidR="006E64D6" w:rsidRPr="006E64D6" w:rsidRDefault="006E64D6" w:rsidP="006E64D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6E64D6">
        <w:rPr>
          <w:rFonts w:ascii="Bookman Old Style" w:hAnsi="Bookman Old Style"/>
        </w:rPr>
        <w:t>Промени в съставите на секционни изб</w:t>
      </w:r>
      <w:r>
        <w:rPr>
          <w:rFonts w:ascii="Bookman Old Style" w:hAnsi="Bookman Old Style"/>
        </w:rPr>
        <w:t>ирателни комисии в район „Искър</w:t>
      </w:r>
      <w:r w:rsidRPr="006E64D6">
        <w:rPr>
          <w:rFonts w:ascii="Bookman Old Style" w:hAnsi="Bookman Old Style"/>
        </w:rPr>
        <w:t>“– СО</w:t>
      </w:r>
    </w:p>
    <w:p w:rsidR="00FA721F" w:rsidRPr="00FA721F" w:rsidRDefault="00FA721F" w:rsidP="00FA721F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FA721F">
        <w:rPr>
          <w:rFonts w:ascii="Bookman Old Style" w:hAnsi="Bookman Old Style"/>
        </w:rPr>
        <w:t>Промени в съставите на секционни из</w:t>
      </w:r>
      <w:r>
        <w:rPr>
          <w:rFonts w:ascii="Bookman Old Style" w:hAnsi="Bookman Old Style"/>
        </w:rPr>
        <w:t>бирателни комисии в район „Сердика</w:t>
      </w:r>
      <w:r w:rsidRPr="00FA721F">
        <w:rPr>
          <w:rFonts w:ascii="Bookman Old Style" w:hAnsi="Bookman Old Style"/>
        </w:rPr>
        <w:t>“– СО</w:t>
      </w:r>
    </w:p>
    <w:p w:rsidR="0028219C" w:rsidRPr="00B10585" w:rsidRDefault="00B10585" w:rsidP="00B10585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10585">
        <w:rPr>
          <w:rFonts w:ascii="Bookman Old Style" w:hAnsi="Bookman Old Style"/>
        </w:rPr>
        <w:t>Разглеждане на жалба от Виктория Димитрова Василева</w:t>
      </w:r>
    </w:p>
    <w:p w:rsidR="00B10585" w:rsidRPr="00107700" w:rsidRDefault="00B10585" w:rsidP="0010770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B10585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„Оборище</w:t>
      </w:r>
      <w:r w:rsidRPr="00B10585">
        <w:rPr>
          <w:rFonts w:ascii="Bookman Old Style" w:hAnsi="Bookman Old Style"/>
        </w:rPr>
        <w:t>“– СО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1F5601" w:rsidRPr="00841F52" w:rsidRDefault="00F71077" w:rsidP="001F560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На заседанието присъстваха: </w:t>
      </w:r>
      <w:r w:rsidR="001F5601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1F5601" w:rsidRPr="00E27F48">
        <w:rPr>
          <w:rFonts w:ascii="Bookman Old Style" w:hAnsi="Bookman Old Style"/>
        </w:rPr>
        <w:t>Благомира</w:t>
      </w:r>
      <w:proofErr w:type="spellEnd"/>
      <w:r w:rsidR="001F5601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1F5601" w:rsidRPr="00E27F48">
        <w:rPr>
          <w:rFonts w:ascii="Bookman Old Style" w:hAnsi="Bookman Old Style"/>
        </w:rPr>
        <w:t>Пепелянков</w:t>
      </w:r>
      <w:proofErr w:type="spellEnd"/>
      <w:r w:rsidR="001F5601" w:rsidRPr="00E27F48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Валя Димитрова </w:t>
      </w:r>
      <w:proofErr w:type="spellStart"/>
      <w:r w:rsidR="001F5601" w:rsidRPr="00E27F48">
        <w:rPr>
          <w:rFonts w:ascii="Bookman Old Style" w:hAnsi="Bookman Old Style"/>
        </w:rPr>
        <w:t>Разпоп</w:t>
      </w:r>
      <w:r w:rsidR="001F5601">
        <w:rPr>
          <w:rFonts w:ascii="Bookman Old Style" w:hAnsi="Bookman Old Style"/>
        </w:rPr>
        <w:t>ова</w:t>
      </w:r>
      <w:proofErr w:type="spellEnd"/>
      <w:r w:rsidR="001F5601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Анжела Младенова </w:t>
      </w:r>
      <w:r w:rsidR="001F5601">
        <w:rPr>
          <w:rFonts w:ascii="Bookman Old Style" w:hAnsi="Bookman Old Style"/>
        </w:rPr>
        <w:t xml:space="preserve">Сотирова, </w:t>
      </w:r>
      <w:r w:rsidR="001F5601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1F5601" w:rsidRPr="00E27F48">
        <w:rPr>
          <w:rFonts w:ascii="Bookman Old Style" w:hAnsi="Bookman Old Style"/>
        </w:rPr>
        <w:t>Светославов</w:t>
      </w:r>
      <w:proofErr w:type="spellEnd"/>
      <w:r w:rsidR="001F5601" w:rsidRPr="00E27F48">
        <w:rPr>
          <w:rFonts w:ascii="Bookman Old Style" w:hAnsi="Bookman Old Style"/>
        </w:rPr>
        <w:t xml:space="preserve"> Христов, </w:t>
      </w:r>
      <w:r w:rsidR="001F5601">
        <w:rPr>
          <w:rFonts w:ascii="Bookman Old Style" w:hAnsi="Bookman Old Style"/>
        </w:rPr>
        <w:t xml:space="preserve">Костадин Стоянов </w:t>
      </w:r>
      <w:proofErr w:type="spellStart"/>
      <w:r w:rsidR="001F5601">
        <w:rPr>
          <w:rFonts w:ascii="Bookman Old Style" w:hAnsi="Bookman Old Style"/>
        </w:rPr>
        <w:t>Пандуров</w:t>
      </w:r>
      <w:proofErr w:type="spellEnd"/>
      <w:r w:rsidR="001F5601">
        <w:rPr>
          <w:rFonts w:ascii="Bookman Old Style" w:hAnsi="Bookman Old Style"/>
        </w:rPr>
        <w:t>,</w:t>
      </w:r>
      <w:r w:rsidR="001F5601">
        <w:rPr>
          <w:rFonts w:ascii="Bookman Old Style" w:hAnsi="Bookman Old Style"/>
          <w:lang w:val="en-US"/>
        </w:rPr>
        <w:t xml:space="preserve"> </w:t>
      </w:r>
      <w:r w:rsidR="001F5601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1F5601" w:rsidRPr="00E27F48">
        <w:rPr>
          <w:rFonts w:ascii="Bookman Old Style" w:hAnsi="Bookman Old Style"/>
        </w:rPr>
        <w:t>Бързанов</w:t>
      </w:r>
      <w:proofErr w:type="spellEnd"/>
      <w:r w:rsidR="001F5601">
        <w:rPr>
          <w:rFonts w:ascii="Bookman Old Style" w:hAnsi="Bookman Old Style"/>
        </w:rPr>
        <w:t xml:space="preserve">,  </w:t>
      </w:r>
      <w:proofErr w:type="spellStart"/>
      <w:r w:rsidR="001F5601" w:rsidRPr="00E27F48">
        <w:rPr>
          <w:rFonts w:ascii="Bookman Old Style" w:hAnsi="Bookman Old Style"/>
        </w:rPr>
        <w:t>Станил</w:t>
      </w:r>
      <w:proofErr w:type="spellEnd"/>
      <w:r w:rsidR="001F5601" w:rsidRPr="00E27F48">
        <w:rPr>
          <w:rFonts w:ascii="Bookman Old Style" w:hAnsi="Bookman Old Style"/>
        </w:rPr>
        <w:t xml:space="preserve"> </w:t>
      </w:r>
      <w:proofErr w:type="spellStart"/>
      <w:r w:rsidR="001F5601" w:rsidRPr="00E27F48">
        <w:rPr>
          <w:rFonts w:ascii="Bookman Old Style" w:hAnsi="Bookman Old Style"/>
        </w:rPr>
        <w:t>Станиславов</w:t>
      </w:r>
      <w:proofErr w:type="spellEnd"/>
      <w:r w:rsidR="001F5601" w:rsidRPr="00E27F48">
        <w:rPr>
          <w:rFonts w:ascii="Bookman Old Style" w:hAnsi="Bookman Old Style"/>
        </w:rPr>
        <w:t xml:space="preserve"> </w:t>
      </w:r>
      <w:proofErr w:type="spellStart"/>
      <w:r w:rsidR="001F5601" w:rsidRPr="00E27F48">
        <w:rPr>
          <w:rFonts w:ascii="Bookman Old Style" w:hAnsi="Bookman Old Style"/>
        </w:rPr>
        <w:t>Станилов</w:t>
      </w:r>
      <w:proofErr w:type="spellEnd"/>
      <w:r w:rsidR="001F5601">
        <w:rPr>
          <w:rFonts w:ascii="Bookman Old Style" w:hAnsi="Bookman Old Style"/>
        </w:rPr>
        <w:t>, и</w:t>
      </w:r>
      <w:r w:rsidR="001F5601" w:rsidRPr="00BD0657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>Станислав Колев Йордански</w:t>
      </w:r>
    </w:p>
    <w:p w:rsidR="00B0597B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894ECB" w:rsidRPr="008D5A3A">
        <w:rPr>
          <w:rFonts w:ascii="Bookman Old Style" w:hAnsi="Bookman Old Style"/>
        </w:rPr>
        <w:t xml:space="preserve"> </w:t>
      </w:r>
      <w:r w:rsidR="00B0597B" w:rsidRPr="00E27F48">
        <w:rPr>
          <w:rFonts w:ascii="Bookman Old Style" w:hAnsi="Bookman Old Style"/>
        </w:rPr>
        <w:t>Владимир Добрев Иванов,</w:t>
      </w:r>
      <w:r w:rsidR="00B0597B" w:rsidRPr="00B0597B">
        <w:rPr>
          <w:rFonts w:ascii="Bookman Old Style" w:hAnsi="Bookman Old Style"/>
        </w:rPr>
        <w:t xml:space="preserve"> </w:t>
      </w:r>
      <w:r w:rsidR="00B0597B" w:rsidRPr="00E27F48">
        <w:rPr>
          <w:rFonts w:ascii="Bookman Old Style" w:hAnsi="Bookman Old Style"/>
        </w:rPr>
        <w:t xml:space="preserve">Валентин Русев </w:t>
      </w:r>
      <w:proofErr w:type="spellStart"/>
      <w:r w:rsidR="00B0597B" w:rsidRPr="00E27F48">
        <w:rPr>
          <w:rFonts w:ascii="Bookman Old Style" w:hAnsi="Bookman Old Style"/>
        </w:rPr>
        <w:t>Русев</w:t>
      </w:r>
      <w:proofErr w:type="spellEnd"/>
      <w:r w:rsidR="00B0597B">
        <w:rPr>
          <w:rFonts w:ascii="Bookman Old Style" w:hAnsi="Bookman Old Style"/>
        </w:rPr>
        <w:t xml:space="preserve">, </w:t>
      </w:r>
      <w:r w:rsidR="00B0597B">
        <w:rPr>
          <w:rFonts w:ascii="Bookman Old Style" w:hAnsi="Bookman Old Style"/>
        </w:rPr>
        <w:t>Атанас Цеков Петков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F01B7E" w:rsidRPr="00B51CF7">
        <w:rPr>
          <w:rFonts w:ascii="Bookman Old Style" w:hAnsi="Bookman Old Style"/>
        </w:rPr>
        <w:t>14</w:t>
      </w:r>
      <w:r w:rsidR="00575005" w:rsidRPr="00B51CF7">
        <w:rPr>
          <w:rFonts w:ascii="Bookman Old Style" w:hAnsi="Bookman Old Style"/>
        </w:rPr>
        <w:t xml:space="preserve"> /</w:t>
      </w:r>
      <w:r w:rsidR="00B04AA6" w:rsidRPr="00B51CF7">
        <w:rPr>
          <w:rFonts w:ascii="Bookman Old Style" w:hAnsi="Bookman Old Style"/>
        </w:rPr>
        <w:t>четиринадесет</w:t>
      </w:r>
      <w:r w:rsidRPr="00B51CF7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</w:t>
      </w:r>
      <w:r w:rsidRPr="008D5A3A">
        <w:rPr>
          <w:rFonts w:ascii="Bookman Old Style" w:hAnsi="Bookman Old Style"/>
        </w:rPr>
        <w:lastRenderedPageBreak/>
        <w:t>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>и поименно. Определям Петко Кръстев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1.</w:t>
      </w:r>
      <w:r w:rsidRPr="00930F18">
        <w:rPr>
          <w:rFonts w:ascii="Bookman Old Style" w:hAnsi="Bookman Old Style"/>
        </w:rPr>
        <w:tab/>
        <w:t xml:space="preserve">Разглеждане на жалба от Николай Йорданов </w:t>
      </w:r>
      <w:proofErr w:type="spellStart"/>
      <w:r w:rsidRPr="00930F18">
        <w:rPr>
          <w:rFonts w:ascii="Bookman Old Style" w:hAnsi="Bookman Old Style"/>
        </w:rPr>
        <w:t>Белалов</w:t>
      </w:r>
      <w:proofErr w:type="spellEnd"/>
      <w:r w:rsidRPr="00930F18">
        <w:rPr>
          <w:rFonts w:ascii="Bookman Old Style" w:hAnsi="Bookman Old Style"/>
        </w:rPr>
        <w:t>, наблюдател-упълномощен представител на Институт за социална интеграция (ИСИ)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2.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„Подуяне“– СО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3.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„Слатина“– СО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4.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„Кремиковци“– СО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5.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„Възраждане“– СО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6.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„Средец“– СО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7.</w:t>
      </w:r>
      <w:r w:rsidRPr="00930F18">
        <w:rPr>
          <w:rFonts w:ascii="Bookman Old Style" w:hAnsi="Bookman Old Style"/>
        </w:rPr>
        <w:tab/>
        <w:t>Разглеждане на жалба от Константин Василев Делчев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8.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„Искър“– СО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9.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„Сердика“– СО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10.</w:t>
      </w:r>
      <w:r w:rsidRPr="00930F18">
        <w:rPr>
          <w:rFonts w:ascii="Bookman Old Style" w:hAnsi="Bookman Old Style"/>
        </w:rPr>
        <w:tab/>
        <w:t>Разглеждане на жалба от Виктория Димитрова Василева</w:t>
      </w:r>
    </w:p>
    <w:p w:rsidR="00930F18" w:rsidRPr="00930F18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11.</w:t>
      </w:r>
      <w:r w:rsidRPr="00930F18">
        <w:rPr>
          <w:rFonts w:ascii="Bookman Old Style" w:hAnsi="Bookman Old Style"/>
        </w:rPr>
        <w:tab/>
        <w:t>Промени в съставите на секционни избирателни комисии в район „Оборище“– СО</w:t>
      </w:r>
    </w:p>
    <w:p w:rsidR="00327741" w:rsidRDefault="00930F18" w:rsidP="00930F1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0F18">
        <w:rPr>
          <w:rFonts w:ascii="Bookman Old Style" w:hAnsi="Bookman Old Style"/>
        </w:rPr>
        <w:t>12.</w:t>
      </w:r>
      <w:r w:rsidRPr="00930F18">
        <w:rPr>
          <w:rFonts w:ascii="Bookman Old Style" w:hAnsi="Bookman Old Style"/>
        </w:rPr>
        <w:tab/>
        <w:t>Разни.</w:t>
      </w:r>
    </w:p>
    <w:p w:rsidR="00F83D56" w:rsidRPr="00841F52" w:rsidRDefault="00F71077" w:rsidP="00F83D5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 w:rsidR="003A37AA"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F83D56">
        <w:rPr>
          <w:rFonts w:ascii="Bookman Old Style" w:hAnsi="Bookman Old Style"/>
        </w:rPr>
        <w:t>14</w:t>
      </w:r>
      <w:r w:rsidR="003A37AA">
        <w:rPr>
          <w:rFonts w:ascii="Bookman Old Style" w:hAnsi="Bookman Old Style"/>
        </w:rPr>
        <w:t xml:space="preserve"> </w:t>
      </w:r>
      <w:r w:rsidR="00F83D56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F83D56" w:rsidRPr="00E27F48">
        <w:rPr>
          <w:rFonts w:ascii="Bookman Old Style" w:hAnsi="Bookman Old Style"/>
        </w:rPr>
        <w:t>Благомира</w:t>
      </w:r>
      <w:proofErr w:type="spellEnd"/>
      <w:r w:rsidR="00F83D56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F83D56" w:rsidRPr="00E27F48">
        <w:rPr>
          <w:rFonts w:ascii="Bookman Old Style" w:hAnsi="Bookman Old Style"/>
        </w:rPr>
        <w:t>Пепелянков</w:t>
      </w:r>
      <w:proofErr w:type="spellEnd"/>
      <w:r w:rsidR="00F83D56" w:rsidRPr="00E27F48">
        <w:rPr>
          <w:rFonts w:ascii="Bookman Old Style" w:hAnsi="Bookman Old Style"/>
        </w:rPr>
        <w:t>,</w:t>
      </w:r>
      <w:r w:rsidR="00F83D56" w:rsidRPr="00260192">
        <w:rPr>
          <w:rFonts w:ascii="Bookman Old Style" w:hAnsi="Bookman Old Style"/>
        </w:rPr>
        <w:t xml:space="preserve"> </w:t>
      </w:r>
      <w:r w:rsidR="00F83D56" w:rsidRPr="00E27F48">
        <w:rPr>
          <w:rFonts w:ascii="Bookman Old Style" w:hAnsi="Bookman Old Style"/>
        </w:rPr>
        <w:t xml:space="preserve">Валя Димитрова </w:t>
      </w:r>
      <w:proofErr w:type="spellStart"/>
      <w:r w:rsidR="00F83D56" w:rsidRPr="00E27F48">
        <w:rPr>
          <w:rFonts w:ascii="Bookman Old Style" w:hAnsi="Bookman Old Style"/>
        </w:rPr>
        <w:t>Разпоп</w:t>
      </w:r>
      <w:r w:rsidR="00F83D56">
        <w:rPr>
          <w:rFonts w:ascii="Bookman Old Style" w:hAnsi="Bookman Old Style"/>
        </w:rPr>
        <w:t>ова</w:t>
      </w:r>
      <w:proofErr w:type="spellEnd"/>
      <w:r w:rsidR="00F83D56">
        <w:rPr>
          <w:rFonts w:ascii="Bookman Old Style" w:hAnsi="Bookman Old Style"/>
        </w:rPr>
        <w:t>,</w:t>
      </w:r>
      <w:r w:rsidR="00F83D56" w:rsidRPr="00260192">
        <w:rPr>
          <w:rFonts w:ascii="Bookman Old Style" w:hAnsi="Bookman Old Style"/>
        </w:rPr>
        <w:t xml:space="preserve"> </w:t>
      </w:r>
      <w:r w:rsidR="00F83D56" w:rsidRPr="00E27F48">
        <w:rPr>
          <w:rFonts w:ascii="Bookman Old Style" w:hAnsi="Bookman Old Style"/>
        </w:rPr>
        <w:t xml:space="preserve">Анжела Младенова </w:t>
      </w:r>
      <w:r w:rsidR="00F83D56">
        <w:rPr>
          <w:rFonts w:ascii="Bookman Old Style" w:hAnsi="Bookman Old Style"/>
        </w:rPr>
        <w:t xml:space="preserve">Сотирова, </w:t>
      </w:r>
      <w:r w:rsidR="00F83D56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F83D56" w:rsidRPr="00E27F48">
        <w:rPr>
          <w:rFonts w:ascii="Bookman Old Style" w:hAnsi="Bookman Old Style"/>
        </w:rPr>
        <w:t>Светославов</w:t>
      </w:r>
      <w:proofErr w:type="spellEnd"/>
      <w:r w:rsidR="00F83D56" w:rsidRPr="00E27F48">
        <w:rPr>
          <w:rFonts w:ascii="Bookman Old Style" w:hAnsi="Bookman Old Style"/>
        </w:rPr>
        <w:t xml:space="preserve"> Христов, </w:t>
      </w:r>
      <w:r w:rsidR="00F83D56">
        <w:rPr>
          <w:rFonts w:ascii="Bookman Old Style" w:hAnsi="Bookman Old Style"/>
        </w:rPr>
        <w:t xml:space="preserve">Костадин Стоянов </w:t>
      </w:r>
      <w:proofErr w:type="spellStart"/>
      <w:r w:rsidR="00F83D56">
        <w:rPr>
          <w:rFonts w:ascii="Bookman Old Style" w:hAnsi="Bookman Old Style"/>
        </w:rPr>
        <w:t>Пандуров</w:t>
      </w:r>
      <w:proofErr w:type="spellEnd"/>
      <w:r w:rsidR="00F83D56">
        <w:rPr>
          <w:rFonts w:ascii="Bookman Old Style" w:hAnsi="Bookman Old Style"/>
        </w:rPr>
        <w:t>,</w:t>
      </w:r>
      <w:r w:rsidR="00F83D56">
        <w:rPr>
          <w:rFonts w:ascii="Bookman Old Style" w:hAnsi="Bookman Old Style"/>
          <w:lang w:val="en-US"/>
        </w:rPr>
        <w:t xml:space="preserve"> </w:t>
      </w:r>
      <w:r w:rsidR="00F83D56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F83D56" w:rsidRPr="00E27F48">
        <w:rPr>
          <w:rFonts w:ascii="Bookman Old Style" w:hAnsi="Bookman Old Style"/>
        </w:rPr>
        <w:t>Бързанов</w:t>
      </w:r>
      <w:proofErr w:type="spellEnd"/>
      <w:r w:rsidR="00F83D56">
        <w:rPr>
          <w:rFonts w:ascii="Bookman Old Style" w:hAnsi="Bookman Old Style"/>
        </w:rPr>
        <w:t xml:space="preserve">,  </w:t>
      </w:r>
      <w:proofErr w:type="spellStart"/>
      <w:r w:rsidR="00F83D56" w:rsidRPr="00E27F48">
        <w:rPr>
          <w:rFonts w:ascii="Bookman Old Style" w:hAnsi="Bookman Old Style"/>
        </w:rPr>
        <w:t>Станил</w:t>
      </w:r>
      <w:proofErr w:type="spellEnd"/>
      <w:r w:rsidR="00F83D56" w:rsidRPr="00E27F48">
        <w:rPr>
          <w:rFonts w:ascii="Bookman Old Style" w:hAnsi="Bookman Old Style"/>
        </w:rPr>
        <w:t xml:space="preserve"> </w:t>
      </w:r>
      <w:proofErr w:type="spellStart"/>
      <w:r w:rsidR="00F83D56" w:rsidRPr="00E27F48">
        <w:rPr>
          <w:rFonts w:ascii="Bookman Old Style" w:hAnsi="Bookman Old Style"/>
        </w:rPr>
        <w:t>Станиславов</w:t>
      </w:r>
      <w:proofErr w:type="spellEnd"/>
      <w:r w:rsidR="00F83D56" w:rsidRPr="00E27F48">
        <w:rPr>
          <w:rFonts w:ascii="Bookman Old Style" w:hAnsi="Bookman Old Style"/>
        </w:rPr>
        <w:t xml:space="preserve"> </w:t>
      </w:r>
      <w:proofErr w:type="spellStart"/>
      <w:r w:rsidR="00F83D56" w:rsidRPr="00E27F48">
        <w:rPr>
          <w:rFonts w:ascii="Bookman Old Style" w:hAnsi="Bookman Old Style"/>
        </w:rPr>
        <w:t>Станилов</w:t>
      </w:r>
      <w:proofErr w:type="spellEnd"/>
      <w:r w:rsidR="00F83D56">
        <w:rPr>
          <w:rFonts w:ascii="Bookman Old Style" w:hAnsi="Bookman Old Style"/>
        </w:rPr>
        <w:t>, и</w:t>
      </w:r>
      <w:r w:rsidR="00F83D56" w:rsidRPr="00BD0657">
        <w:rPr>
          <w:rFonts w:ascii="Bookman Old Style" w:hAnsi="Bookman Old Style"/>
        </w:rPr>
        <w:t xml:space="preserve"> </w:t>
      </w:r>
      <w:r w:rsidR="00F83D56" w:rsidRPr="00E27F48">
        <w:rPr>
          <w:rFonts w:ascii="Bookman Old Style" w:hAnsi="Bookman Old Style"/>
        </w:rPr>
        <w:t>Станислав Колев Йордански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947DC" w:rsidRPr="0058041A" w:rsidRDefault="00F947DC" w:rsidP="009D2588">
      <w:pPr>
        <w:jc w:val="both"/>
        <w:rPr>
          <w:rFonts w:ascii="Bookman Old Style" w:hAnsi="Bookman Old Style"/>
          <w:lang w:val="en-US"/>
        </w:rPr>
      </w:pPr>
    </w:p>
    <w:p w:rsidR="002A1DE2" w:rsidRP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>В Районната избирателна комисия в 24 ИР София е постъпила жалба вх.№ 227/06.11.2016 г., получена по електронен път на 05.11.2016г. в 23.23 ч.  от Николай Йорданов Белалов, наблюдател-упълномощен представител на Институт за социална интеграция (ИСИ). С цитираната жалба, жалбоподателят информира членовете на РИК, че подвижната СИК в район „Оборище“ била предвидена да обслужи 71 избиратели в 4 района на 24 ИР. Според жалбоподателя, това било невъзможно да се случи в един ден, което би довело до следващи проблеми с отказ на членовете на комисията „да приемат така формираната задача и документите за нея“. Жалбоподателят сочи още, че гласуването на гласоподавателите в цитираната секция ще бъде „компрометирано“.</w:t>
      </w:r>
    </w:p>
    <w:p w:rsidR="002A1DE2" w:rsidRP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>Районната избирателна комисия намира, че жалбата е процесуално недопустима за разглеждане по същество, поради  факта, че не притежава необходимите реквизити на жалба, на основание Решение №3526/16.09.2016 на ЦИК, съгласно което, ако жалбата не съдържа оплаквания за нарушения на Изборния кодекс или са от такова естество, че не налага комисията да се произнася с решение, а само да предприеме действия, подалият жалбата се уведомява с писмен отговор.</w:t>
      </w:r>
    </w:p>
    <w:p w:rsidR="002A1DE2" w:rsidRP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>Предвид изложеното жалбата на наблюдателя-упълномощен представител на Институт за социална интеграция няма  характера на жалба и следва да бъде оставена без разглеждане.</w:t>
      </w:r>
    </w:p>
    <w:p w:rsidR="002A1DE2" w:rsidRP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>Независимо от горното, Районната избирателна комисия предприе действия в рамките на изборния кодекс, като изпрати писмо изх. №175/02.11.2016  г. до ЦИК, с искане за прилагане на чл.229, ал.6 от ИК, което бе обективирано с решение №3946 – ПВР/НР от 03.11.2016 г.</w:t>
      </w:r>
    </w:p>
    <w:p w:rsidR="002A1DE2" w:rsidRP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На основание чл. 70, ал. 4 във връзка с чл. 72, от Изборния кодекс </w:t>
      </w:r>
      <w:r w:rsidR="00AE722C">
        <w:rPr>
          <w:rFonts w:ascii="Bookman Old Style" w:hAnsi="Bookman Old Style"/>
        </w:rPr>
        <w:t>Районната</w:t>
      </w:r>
      <w:r w:rsidRPr="002A1DE2">
        <w:rPr>
          <w:rFonts w:ascii="Bookman Old Style" w:hAnsi="Bookman Old Style"/>
        </w:rPr>
        <w:t xml:space="preserve"> избирателна комисия</w:t>
      </w:r>
    </w:p>
    <w:p w:rsidR="002A1DE2" w:rsidRP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</w:p>
    <w:p w:rsidR="002A1DE2" w:rsidRPr="00FD1CE7" w:rsidRDefault="00FD1CE7" w:rsidP="00FD1CE7">
      <w:pPr>
        <w:spacing w:after="20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2A1DE2" w:rsidRP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 </w:t>
      </w:r>
    </w:p>
    <w:p w:rsidR="002A1DE2" w:rsidRDefault="002A1DE2" w:rsidP="002A1DE2">
      <w:pPr>
        <w:spacing w:after="200" w:line="276" w:lineRule="auto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>ОСТАВЯ БЕЗ РАЗГЛЕЖДАНЕ жалбата от Николай Йорданов Белалов, наблюдател-упълномощен представител на Институт за социална интеграция (ИСИ), като недопустима.</w:t>
      </w:r>
    </w:p>
    <w:p w:rsidR="0055160D" w:rsidRDefault="0055160D" w:rsidP="002A1DE2">
      <w:pPr>
        <w:spacing w:after="200" w:line="276" w:lineRule="auto"/>
        <w:jc w:val="both"/>
        <w:rPr>
          <w:rFonts w:ascii="Bookman Old Style" w:hAnsi="Bookman Old Style"/>
        </w:rPr>
      </w:pPr>
    </w:p>
    <w:p w:rsidR="008169D3" w:rsidRPr="00841F52" w:rsidRDefault="008169D3" w:rsidP="008169D3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lastRenderedPageBreak/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B96978" w:rsidRPr="008D5A3A" w:rsidRDefault="00F663E8" w:rsidP="00210207">
      <w:pPr>
        <w:spacing w:after="200" w:line="276" w:lineRule="auto"/>
        <w:jc w:val="both"/>
        <w:rPr>
          <w:rFonts w:ascii="Bookman Old Style" w:hAnsi="Bookman Old Style"/>
        </w:rPr>
      </w:pPr>
      <w:r w:rsidRPr="00A30E1F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61C71" w:rsidRPr="00761418" w:rsidRDefault="00561C71" w:rsidP="00561C7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</w:t>
      </w:r>
      <w:r>
        <w:rPr>
          <w:rFonts w:ascii="Bookman Old Style" w:hAnsi="Bookman Old Style"/>
        </w:rPr>
        <w:t xml:space="preserve"> София е постъпило</w:t>
      </w:r>
      <w:r w:rsidRPr="00761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761418">
        <w:rPr>
          <w:rFonts w:ascii="Bookman Old Style" w:hAnsi="Bookman Old Style"/>
        </w:rPr>
        <w:t xml:space="preserve"> с вх.</w:t>
      </w:r>
      <w:r>
        <w:rPr>
          <w:rFonts w:ascii="Bookman Old Style" w:hAnsi="Bookman Old Style"/>
        </w:rPr>
        <w:t xml:space="preserve"> </w:t>
      </w:r>
      <w:r w:rsidRPr="00761418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229/06.11</w:t>
      </w:r>
      <w:r w:rsidRPr="00761418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 </w:t>
      </w:r>
      <w:r w:rsidRPr="00761418">
        <w:rPr>
          <w:rFonts w:ascii="Bookman Old Style" w:hAnsi="Bookman Old Style"/>
        </w:rPr>
        <w:t>от кмета на район „Подуяне" с искане за промени</w:t>
      </w:r>
      <w:r>
        <w:rPr>
          <w:rFonts w:ascii="Bookman Old Style" w:hAnsi="Bookman Old Style"/>
        </w:rPr>
        <w:t xml:space="preserve"> в съставите на СИК. Към писмата</w:t>
      </w:r>
      <w:r w:rsidRPr="00761418">
        <w:rPr>
          <w:rFonts w:ascii="Bookman Old Style" w:hAnsi="Bookman Old Style"/>
        </w:rPr>
        <w:t xml:space="preserve"> са приложени предложения за промяна в съставите на СИК - район „Подуяне" - СО от квотите на</w:t>
      </w:r>
      <w:r>
        <w:rPr>
          <w:rFonts w:ascii="Bookman Old Style" w:hAnsi="Bookman Old Style"/>
        </w:rPr>
        <w:t xml:space="preserve"> КП Патриотичен фронт</w:t>
      </w:r>
      <w:r w:rsidR="003B53B5">
        <w:rPr>
          <w:rFonts w:ascii="Bookman Old Style" w:hAnsi="Bookman Old Style"/>
        </w:rPr>
        <w:t xml:space="preserve">, </w:t>
      </w:r>
      <w:r w:rsidR="00DF6D0F">
        <w:rPr>
          <w:rFonts w:ascii="Bookman Old Style" w:hAnsi="Bookman Old Style"/>
        </w:rPr>
        <w:t xml:space="preserve"> ПП ГЕРБ</w:t>
      </w:r>
      <w:r>
        <w:rPr>
          <w:rFonts w:ascii="Bookman Old Style" w:hAnsi="Bookman Old Style"/>
        </w:rPr>
        <w:t xml:space="preserve">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561C71" w:rsidRPr="00761418" w:rsidRDefault="00561C71" w:rsidP="00561C7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561C71" w:rsidRPr="00761418" w:rsidRDefault="00561C71" w:rsidP="00561C71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561C71" w:rsidRPr="00761418" w:rsidRDefault="00561C71" w:rsidP="00561C71">
      <w:pPr>
        <w:jc w:val="center"/>
        <w:rPr>
          <w:rFonts w:ascii="Bookman Old Style" w:hAnsi="Bookman Old Style"/>
        </w:rPr>
      </w:pPr>
    </w:p>
    <w:p w:rsidR="00561C71" w:rsidRPr="00D60DB3" w:rsidRDefault="00561C71" w:rsidP="00561C71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561C71" w:rsidRPr="00D60DB3" w:rsidRDefault="00561C71" w:rsidP="00561C71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C94531" w:rsidRDefault="00561C71" w:rsidP="004918C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4F3514" w:rsidRPr="00841F52" w:rsidRDefault="004F3514" w:rsidP="004F351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F32C82" w:rsidRPr="002761B7" w:rsidRDefault="002A1DE2" w:rsidP="0039298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 „ПРОТИВ” – няма </w:t>
      </w:r>
    </w:p>
    <w:p w:rsidR="00A1746C" w:rsidRDefault="00A1746C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8585F" w:rsidRDefault="0048585F" w:rsidP="0048585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 вх.№ </w:t>
      </w:r>
      <w:r>
        <w:rPr>
          <w:rFonts w:ascii="Bookman Old Style" w:hAnsi="Bookman Old Style"/>
          <w:lang w:val="en-US"/>
        </w:rPr>
        <w:t>228</w:t>
      </w:r>
      <w:r>
        <w:rPr>
          <w:rFonts w:ascii="Bookman Old Style" w:hAnsi="Bookman Old Style"/>
        </w:rPr>
        <w:t>/0</w:t>
      </w:r>
      <w:r>
        <w:rPr>
          <w:rFonts w:ascii="Bookman Old Style" w:hAnsi="Bookman Old Style"/>
          <w:lang w:val="en-US"/>
        </w:rPr>
        <w:t>6</w:t>
      </w:r>
      <w:r>
        <w:rPr>
          <w:rFonts w:ascii="Bookman Old Style" w:hAnsi="Bookman Old Style"/>
        </w:rPr>
        <w:t>.11</w:t>
      </w:r>
      <w:r w:rsidRPr="00E60B30">
        <w:rPr>
          <w:rFonts w:ascii="Bookman Old Style" w:hAnsi="Bookman Old Style"/>
        </w:rPr>
        <w:t>.2016 г.</w:t>
      </w:r>
      <w:r w:rsidRPr="004D1AFE">
        <w:rPr>
          <w:rFonts w:ascii="Bookman Old Style" w:hAnsi="Bookman Old Style"/>
        </w:rPr>
        <w:t xml:space="preserve"> от</w:t>
      </w:r>
      <w:r w:rsidRPr="00BE3BA4">
        <w:rPr>
          <w:rFonts w:ascii="Bookman Old Style" w:hAnsi="Bookman Old Style"/>
        </w:rPr>
        <w:t xml:space="preserve"> кмета на район „</w:t>
      </w:r>
      <w:r>
        <w:rPr>
          <w:rFonts w:ascii="Bookman Old Style" w:hAnsi="Bookman Old Style"/>
        </w:rPr>
        <w:t>Слатина</w:t>
      </w:r>
      <w:proofErr w:type="gramStart"/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с</w:t>
      </w:r>
      <w:proofErr w:type="gramEnd"/>
      <w:r w:rsidRPr="00BE3BA4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Слатина</w:t>
      </w:r>
      <w:r w:rsidRPr="00BE3BA4">
        <w:rPr>
          <w:rFonts w:ascii="Bookman Old Style" w:hAnsi="Bookman Old Style"/>
        </w:rPr>
        <w:t xml:space="preserve">" - СО от </w:t>
      </w:r>
      <w:r w:rsidRPr="00BE3BA4">
        <w:rPr>
          <w:rFonts w:ascii="Bookman Old Style" w:hAnsi="Bookman Old Style"/>
        </w:rPr>
        <w:lastRenderedPageBreak/>
        <w:t xml:space="preserve">квотите на </w:t>
      </w:r>
      <w:r>
        <w:rPr>
          <w:rFonts w:ascii="Bookman Old Style" w:hAnsi="Bookman Old Style"/>
        </w:rPr>
        <w:t xml:space="preserve">ПП ДПС, КП БСП Лява България, КП ББЦ, КП Патриотичен фронт, ПП Атака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48585F" w:rsidRPr="00A8734F" w:rsidRDefault="0048585F" w:rsidP="0048585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48585F" w:rsidRPr="007476C4" w:rsidRDefault="0048585F" w:rsidP="0048585F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48585F" w:rsidRPr="00A8734F" w:rsidRDefault="0048585F" w:rsidP="0048585F">
      <w:pPr>
        <w:jc w:val="center"/>
        <w:rPr>
          <w:rFonts w:ascii="Bookman Old Style" w:hAnsi="Bookman Old Style"/>
        </w:rPr>
      </w:pPr>
    </w:p>
    <w:p w:rsidR="0048585F" w:rsidRPr="00D60DB3" w:rsidRDefault="0048585F" w:rsidP="0048585F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„Слатина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48585F" w:rsidRPr="00D60DB3" w:rsidRDefault="0048585F" w:rsidP="0048585F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EF4269" w:rsidRDefault="0048585F" w:rsidP="008D58D0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</w:t>
      </w:r>
      <w:r w:rsidR="00C217BA">
        <w:rPr>
          <w:rFonts w:ascii="Bookman Old Style" w:hAnsi="Bookman Old Style"/>
        </w:rPr>
        <w:t>ва удостоверения на назначените</w:t>
      </w:r>
    </w:p>
    <w:p w:rsidR="008D58D0" w:rsidRPr="00841F52" w:rsidRDefault="008D58D0" w:rsidP="008D58D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3A75E9" w:rsidRDefault="003A75E9" w:rsidP="003A75E9">
      <w:pPr>
        <w:spacing w:before="100" w:beforeAutospacing="1" w:after="100" w:afterAutospacing="1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3A75E9" w:rsidRPr="008D5A3A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C60E1F" w:rsidRDefault="00C60E1F" w:rsidP="00C60E1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</w:t>
      </w:r>
      <w:r w:rsidRPr="00F3689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3689C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230/05</w:t>
      </w:r>
      <w:r w:rsidRPr="00F3689C">
        <w:rPr>
          <w:rFonts w:ascii="Bookman Old Style" w:hAnsi="Bookman Old Style"/>
        </w:rPr>
        <w:t>.11.2016</w:t>
      </w:r>
      <w:r>
        <w:rPr>
          <w:rFonts w:ascii="Bookman Old Style" w:hAnsi="Bookman Old Style"/>
        </w:rPr>
        <w:t xml:space="preserve"> г. от кмета на район „Кремиковци</w:t>
      </w:r>
      <w:r w:rsidRPr="00D60DB3">
        <w:rPr>
          <w:rFonts w:ascii="Bookman Old Style" w:hAnsi="Bookman Old Style"/>
        </w:rPr>
        <w:t>" с искане за промени</w:t>
      </w:r>
      <w:r>
        <w:rPr>
          <w:rFonts w:ascii="Bookman Old Style" w:hAnsi="Bookman Old Style"/>
        </w:rPr>
        <w:t xml:space="preserve"> в съставите на СИК. Към писмото</w:t>
      </w:r>
      <w:r w:rsidRPr="00D60DB3">
        <w:rPr>
          <w:rFonts w:ascii="Bookman Old Style" w:hAnsi="Bookman Old Style"/>
        </w:rPr>
        <w:t xml:space="preserve"> са приложени предложения за промяна в с</w:t>
      </w:r>
      <w:r>
        <w:rPr>
          <w:rFonts w:ascii="Bookman Old Style" w:hAnsi="Bookman Old Style"/>
        </w:rPr>
        <w:t xml:space="preserve">ъставите на СИК - район „Кремиковци" - СО от квотите на КП Реформаторски блок, </w:t>
      </w:r>
      <w:r w:rsidRPr="00D60DB3">
        <w:rPr>
          <w:rFonts w:ascii="Bookman Old Style" w:hAnsi="Bookman Old Style"/>
        </w:rPr>
        <w:t>във връзка с възникнали обсто</w:t>
      </w:r>
      <w:r>
        <w:rPr>
          <w:rFonts w:ascii="Bookman Old Style" w:hAnsi="Bookman Old Style"/>
        </w:rPr>
        <w:t>ятелства по чл.51, ал.2  от ИК.</w:t>
      </w:r>
    </w:p>
    <w:p w:rsidR="00C60E1F" w:rsidRDefault="00C60E1F" w:rsidP="00C60E1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C60E1F" w:rsidRPr="00A8734F" w:rsidRDefault="00C60E1F" w:rsidP="00C60E1F">
      <w:pPr>
        <w:jc w:val="both"/>
        <w:rPr>
          <w:rFonts w:ascii="Bookman Old Style" w:hAnsi="Bookman Old Style"/>
        </w:rPr>
      </w:pPr>
    </w:p>
    <w:p w:rsidR="00C60E1F" w:rsidRPr="007476C4" w:rsidRDefault="00C60E1F" w:rsidP="00C60E1F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C60E1F" w:rsidRPr="00A8734F" w:rsidRDefault="00C60E1F" w:rsidP="00C60E1F">
      <w:pPr>
        <w:jc w:val="center"/>
        <w:rPr>
          <w:rFonts w:ascii="Bookman Old Style" w:hAnsi="Bookman Old Style"/>
        </w:rPr>
      </w:pPr>
    </w:p>
    <w:p w:rsidR="00C60E1F" w:rsidRPr="00D60DB3" w:rsidRDefault="00C60E1F" w:rsidP="00C60E1F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C60E1F" w:rsidRPr="00D60DB3" w:rsidRDefault="00C60E1F" w:rsidP="00C60E1F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lastRenderedPageBreak/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9F453B" w:rsidRPr="0067172C" w:rsidRDefault="00C60E1F" w:rsidP="0067172C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73338B" w:rsidRPr="00841F52" w:rsidRDefault="0073338B" w:rsidP="0073338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53AE1" w:rsidRDefault="00511B9B" w:rsidP="00653AE1">
      <w:pPr>
        <w:spacing w:before="100" w:beforeAutospacing="1" w:after="100" w:afterAutospacing="1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53AE1" w:rsidRDefault="00653AE1" w:rsidP="00511B9B">
      <w:pPr>
        <w:jc w:val="both"/>
        <w:rPr>
          <w:rFonts w:ascii="Bookman Old Style" w:hAnsi="Bookman Old Style"/>
        </w:rPr>
      </w:pPr>
    </w:p>
    <w:p w:rsidR="00511B9B" w:rsidRPr="008D5A3A" w:rsidRDefault="00511B9B" w:rsidP="00511B9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E7DA5" w:rsidRDefault="004E7DA5" w:rsidP="004E7DA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</w:t>
      </w:r>
      <w:r>
        <w:rPr>
          <w:rFonts w:ascii="Bookman Old Style" w:hAnsi="Bookman Old Style"/>
          <w:lang w:val="en-US"/>
        </w:rPr>
        <w:t>31</w:t>
      </w:r>
      <w:r>
        <w:rPr>
          <w:rFonts w:ascii="Bookman Old Style" w:hAnsi="Bookman Old Style"/>
        </w:rPr>
        <w:t>/0</w:t>
      </w:r>
      <w:r>
        <w:rPr>
          <w:rFonts w:ascii="Bookman Old Style" w:hAnsi="Bookman Old Style"/>
          <w:lang w:val="en-US"/>
        </w:rPr>
        <w:t>6</w:t>
      </w:r>
      <w:r>
        <w:rPr>
          <w:rFonts w:ascii="Bookman Old Style" w:hAnsi="Bookman Old Style"/>
        </w:rPr>
        <w:t>.11</w:t>
      </w:r>
      <w:r w:rsidRPr="00BE3BA4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Възраждане</w:t>
      </w:r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Възраждане" - СО от квотите на</w:t>
      </w:r>
      <w:r w:rsidRPr="00BE3BA4">
        <w:rPr>
          <w:rFonts w:ascii="Bookman Old Style" w:hAnsi="Bookman Old Style"/>
        </w:rPr>
        <w:t xml:space="preserve"> </w:t>
      </w:r>
      <w:r w:rsidRPr="000B20D4">
        <w:rPr>
          <w:rFonts w:ascii="Bookman Old Style" w:hAnsi="Bookman Old Style"/>
        </w:rPr>
        <w:t>ПП ГЕРБ</w:t>
      </w:r>
      <w:r>
        <w:rPr>
          <w:rFonts w:ascii="Bookman Old Style" w:hAnsi="Bookman Old Style"/>
        </w:rPr>
        <w:t xml:space="preserve">, ПП ДПС, КП Патриотичен фронт, ПП Атака,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4E7DA5" w:rsidRPr="00A8734F" w:rsidRDefault="004E7DA5" w:rsidP="004E7DA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4E7DA5" w:rsidRPr="007476C4" w:rsidRDefault="004E7DA5" w:rsidP="004E7DA5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4E7DA5" w:rsidRPr="00A8734F" w:rsidRDefault="004E7DA5" w:rsidP="004E7DA5">
      <w:pPr>
        <w:jc w:val="center"/>
        <w:rPr>
          <w:rFonts w:ascii="Bookman Old Style" w:hAnsi="Bookman Old Style"/>
        </w:rPr>
      </w:pPr>
    </w:p>
    <w:p w:rsidR="004E7DA5" w:rsidRPr="00D60DB3" w:rsidRDefault="004E7DA5" w:rsidP="004E7DA5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4E7DA5" w:rsidRPr="00D60DB3" w:rsidRDefault="004E7DA5" w:rsidP="004E7DA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987B44" w:rsidRDefault="004E7DA5" w:rsidP="00DE01D2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DE01D2" w:rsidRPr="00841F52" w:rsidRDefault="00DE01D2" w:rsidP="00DE01D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511B9B" w:rsidRDefault="00B6503B" w:rsidP="00B6503B">
      <w:pPr>
        <w:spacing w:before="100" w:beforeAutospacing="1" w:after="100" w:afterAutospacing="1"/>
        <w:rPr>
          <w:rFonts w:ascii="Bookman Old Style" w:hAnsi="Bookman Old Style"/>
        </w:rPr>
      </w:pPr>
      <w:r w:rsidRPr="00E74DDE">
        <w:rPr>
          <w:rFonts w:ascii="Bookman Old Style" w:hAnsi="Bookman Old Style"/>
        </w:rPr>
        <w:t xml:space="preserve"> „ПРОТИВ” – няма</w:t>
      </w:r>
    </w:p>
    <w:p w:rsidR="00653AE1" w:rsidRDefault="00653AE1" w:rsidP="006E48F8">
      <w:pPr>
        <w:jc w:val="both"/>
        <w:rPr>
          <w:rFonts w:ascii="Bookman Old Style" w:hAnsi="Bookman Old Style"/>
        </w:rPr>
      </w:pPr>
    </w:p>
    <w:p w:rsidR="006E48F8" w:rsidRPr="008D5A3A" w:rsidRDefault="006E48F8" w:rsidP="006E48F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44002" w:rsidRPr="00761418" w:rsidRDefault="00544002" w:rsidP="0054400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r>
        <w:rPr>
          <w:rFonts w:ascii="Bookman Old Style" w:hAnsi="Bookman Old Style"/>
        </w:rPr>
        <w:t>233/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6.1</w:t>
      </w:r>
      <w:r>
        <w:rPr>
          <w:rFonts w:ascii="Bookman Old Style" w:hAnsi="Bookman Old Style"/>
          <w:lang w:val="en-US"/>
        </w:rPr>
        <w:t>1</w:t>
      </w:r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>" 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 xml:space="preserve">Средец" - СО от квотите на  КП БСП Лява България, КП Реформаторски блок, ПП Атака, , ПП АБВ,  ПП ДПС,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544002" w:rsidRPr="00761418" w:rsidRDefault="00544002" w:rsidP="0054400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544002" w:rsidRPr="00761418" w:rsidRDefault="00544002" w:rsidP="00544002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544002" w:rsidRPr="00761418" w:rsidRDefault="00544002" w:rsidP="00544002">
      <w:pPr>
        <w:jc w:val="center"/>
        <w:rPr>
          <w:rFonts w:ascii="Bookman Old Style" w:hAnsi="Bookman Old Style"/>
        </w:rPr>
      </w:pPr>
    </w:p>
    <w:p w:rsidR="00544002" w:rsidRPr="00D60DB3" w:rsidRDefault="00544002" w:rsidP="00544002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„Средец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544002" w:rsidRPr="00D60DB3" w:rsidRDefault="00544002" w:rsidP="00544002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4447CF" w:rsidRDefault="00544002" w:rsidP="0067172C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D309C0" w:rsidRPr="00841F52" w:rsidRDefault="00D309C0" w:rsidP="00D309C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EF7B8F" w:rsidRDefault="00F45726" w:rsidP="00F45726">
      <w:pPr>
        <w:spacing w:before="100" w:beforeAutospacing="1" w:after="100" w:afterAutospacing="1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</w:t>
      </w:r>
      <w:r w:rsidR="00EF7B8F" w:rsidRPr="00776118">
        <w:rPr>
          <w:rFonts w:ascii="Bookman Old Style" w:hAnsi="Bookman Old Style"/>
        </w:rPr>
        <w:t>„ПРОТИВ” – няма</w:t>
      </w:r>
    </w:p>
    <w:p w:rsidR="00862A13" w:rsidRDefault="00862A13" w:rsidP="004447CF">
      <w:pPr>
        <w:jc w:val="both"/>
        <w:rPr>
          <w:rFonts w:ascii="Bookman Old Style" w:hAnsi="Bookman Old Style"/>
        </w:rPr>
      </w:pPr>
    </w:p>
    <w:p w:rsidR="004447CF" w:rsidRDefault="004447CF" w:rsidP="004447CF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C1C57" w:rsidRPr="00115FD7" w:rsidRDefault="00DC1C57" w:rsidP="00DC1C5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:rsidR="00DC1C57" w:rsidRDefault="00DC1C57" w:rsidP="00DC1C5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115FD7">
        <w:rPr>
          <w:rFonts w:ascii="Bookman Old Style" w:hAnsi="Bookman Old Style"/>
        </w:rPr>
        <w:t xml:space="preserve">В Районната избирателна комисия в 24 ИР София е постъпила жалба вх.№ 232/06.11.2016 г. в 10.38 ч. от Константин Василев Делчев. Жалбоподателят твърди, че в СИК № 244607027 в административен район „Слатина“, данните от личните карти се </w:t>
      </w:r>
      <w:proofErr w:type="spellStart"/>
      <w:r w:rsidRPr="00115FD7">
        <w:rPr>
          <w:rFonts w:ascii="Bookman Old Style" w:hAnsi="Bookman Old Style"/>
        </w:rPr>
        <w:t>четяли</w:t>
      </w:r>
      <w:proofErr w:type="spellEnd"/>
      <w:r w:rsidRPr="00115FD7">
        <w:rPr>
          <w:rFonts w:ascii="Bookman Old Style" w:hAnsi="Bookman Old Style"/>
        </w:rPr>
        <w:t xml:space="preserve"> на висок глас, бюлетините за президент и вицепрезидент на републиката са предварително откъснати от кочана и при влизане в </w:t>
      </w:r>
      <w:proofErr w:type="spellStart"/>
      <w:r w:rsidRPr="00115FD7">
        <w:rPr>
          <w:rFonts w:ascii="Bookman Old Style" w:hAnsi="Bookman Old Style"/>
        </w:rPr>
        <w:t>изборнато</w:t>
      </w:r>
      <w:proofErr w:type="spellEnd"/>
      <w:r w:rsidRPr="00115FD7">
        <w:rPr>
          <w:rFonts w:ascii="Bookman Old Style" w:hAnsi="Bookman Old Style"/>
        </w:rPr>
        <w:t xml:space="preserve"> помещение, чул „някоя от членките на комисията да увещава друг избирател с думите: “Разбира се, че ще гласувате за референдум, всеки съвестен гражданин е длъжен да го направи“.</w:t>
      </w:r>
    </w:p>
    <w:p w:rsidR="00DC1C57" w:rsidRDefault="00DC1C57" w:rsidP="00DC1C57">
      <w:pPr>
        <w:shd w:val="clear" w:color="auto" w:fill="FEFEFE"/>
        <w:spacing w:after="240"/>
        <w:jc w:val="both"/>
        <w:rPr>
          <w:rFonts w:ascii="Bookman Old Style" w:hAnsi="Bookman Old Style"/>
        </w:rPr>
      </w:pPr>
      <w:r w:rsidRPr="00630534">
        <w:rPr>
          <w:rFonts w:ascii="Verdana" w:hAnsi="Verdana"/>
          <w:color w:val="000000"/>
          <w:sz w:val="17"/>
          <w:szCs w:val="17"/>
        </w:rPr>
        <w:t> </w:t>
      </w:r>
      <w:r w:rsidRPr="00630534">
        <w:rPr>
          <w:rFonts w:ascii="Bookman Old Style" w:hAnsi="Bookman Old Style"/>
        </w:rPr>
        <w:t xml:space="preserve">След извършена проверка от членове на РИК в 24 ИР София в състав: Евгени </w:t>
      </w:r>
      <w:proofErr w:type="spellStart"/>
      <w:r w:rsidRPr="00630534">
        <w:rPr>
          <w:rFonts w:ascii="Bookman Old Style" w:hAnsi="Bookman Old Style"/>
        </w:rPr>
        <w:t>Пепелянков</w:t>
      </w:r>
      <w:proofErr w:type="spellEnd"/>
      <w:r w:rsidRPr="00630534">
        <w:rPr>
          <w:rFonts w:ascii="Bookman Old Style" w:hAnsi="Bookman Old Style"/>
        </w:rPr>
        <w:t xml:space="preserve"> и Костадин </w:t>
      </w:r>
      <w:proofErr w:type="spellStart"/>
      <w:r w:rsidRPr="00630534">
        <w:rPr>
          <w:rFonts w:ascii="Bookman Old Style" w:hAnsi="Bookman Old Style"/>
        </w:rPr>
        <w:t>Пандуров</w:t>
      </w:r>
      <w:proofErr w:type="spellEnd"/>
      <w:r w:rsidRPr="0063053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се </w:t>
      </w:r>
      <w:r w:rsidRPr="00630534">
        <w:rPr>
          <w:rFonts w:ascii="Bookman Old Style" w:hAnsi="Bookman Old Style"/>
        </w:rPr>
        <w:t xml:space="preserve">установи следното: </w:t>
      </w:r>
      <w:r>
        <w:rPr>
          <w:rFonts w:ascii="Bookman Old Style" w:hAnsi="Bookman Old Style"/>
        </w:rPr>
        <w:t xml:space="preserve">членовете на </w:t>
      </w:r>
      <w:r w:rsidRPr="00115FD7">
        <w:rPr>
          <w:rFonts w:ascii="Bookman Old Style" w:hAnsi="Bookman Old Style"/>
        </w:rPr>
        <w:t>СИК № 244607027</w:t>
      </w:r>
      <w:r>
        <w:rPr>
          <w:rFonts w:ascii="Bookman Old Style" w:hAnsi="Bookman Old Style"/>
        </w:rPr>
        <w:t xml:space="preserve">, твърдят, че спазват изборното </w:t>
      </w:r>
      <w:r>
        <w:rPr>
          <w:rFonts w:ascii="Bookman Old Style" w:hAnsi="Bookman Old Style"/>
        </w:rPr>
        <w:lastRenderedPageBreak/>
        <w:t>законодателство и методическите указания на ЦИК. На място е съставен констативен протокол, неразделна част от настоящото решение.</w:t>
      </w:r>
    </w:p>
    <w:p w:rsidR="00DC1C57" w:rsidRPr="00630534" w:rsidRDefault="00DC1C57" w:rsidP="00DC1C57">
      <w:pPr>
        <w:shd w:val="clear" w:color="auto" w:fill="FEFEFE"/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Независимо от горното членовете на РИК в 24 ИР София, извършили проверката са дали указания, във връзка с твърденията в жалбата.</w:t>
      </w:r>
    </w:p>
    <w:p w:rsidR="00DC1C57" w:rsidRPr="00630534" w:rsidRDefault="00DC1C57" w:rsidP="00DC1C57">
      <w:pPr>
        <w:shd w:val="clear" w:color="auto" w:fill="FEFEFE"/>
        <w:spacing w:after="240"/>
        <w:jc w:val="both"/>
        <w:rPr>
          <w:rFonts w:ascii="Bookman Old Style" w:hAnsi="Bookman Old Style"/>
        </w:rPr>
      </w:pPr>
      <w:r w:rsidRPr="00630534">
        <w:rPr>
          <w:rFonts w:ascii="Bookman Old Style" w:hAnsi="Bookman Old Style"/>
        </w:rPr>
        <w:t>На основание чл.72, ал.1,т.20 от ИК, РИК в 24 ИР София </w:t>
      </w:r>
    </w:p>
    <w:p w:rsidR="00DC1C57" w:rsidRPr="00030024" w:rsidRDefault="00DC1C57" w:rsidP="00DC1C57">
      <w:pPr>
        <w:shd w:val="clear" w:color="auto" w:fill="FEFEFE"/>
        <w:spacing w:after="240"/>
        <w:jc w:val="center"/>
        <w:rPr>
          <w:rFonts w:ascii="Bookman Old Style" w:hAnsi="Bookman Old Style"/>
          <w:b/>
        </w:rPr>
      </w:pPr>
      <w:r w:rsidRPr="00030024">
        <w:rPr>
          <w:rFonts w:ascii="Bookman Old Style" w:hAnsi="Bookman Old Style"/>
          <w:b/>
        </w:rPr>
        <w:t>РЕШИ:</w:t>
      </w:r>
    </w:p>
    <w:p w:rsidR="002D5386" w:rsidRDefault="00DC1C57" w:rsidP="002D5386">
      <w:pPr>
        <w:shd w:val="clear" w:color="auto" w:fill="FEFEFE"/>
        <w:spacing w:after="240"/>
        <w:jc w:val="both"/>
        <w:rPr>
          <w:rFonts w:ascii="Bookman Old Style" w:hAnsi="Bookman Old Style"/>
        </w:rPr>
      </w:pPr>
      <w:r w:rsidRPr="00630534">
        <w:rPr>
          <w:rFonts w:ascii="Bookman Old Style" w:hAnsi="Bookman Old Style"/>
        </w:rPr>
        <w:t>Оставя без уважение подаденият сигнал за нарушение.</w:t>
      </w:r>
    </w:p>
    <w:p w:rsidR="00E263B8" w:rsidRDefault="00E263B8" w:rsidP="002D5386">
      <w:pPr>
        <w:shd w:val="clear" w:color="auto" w:fill="FEFEFE"/>
        <w:spacing w:after="240"/>
        <w:jc w:val="both"/>
        <w:rPr>
          <w:rFonts w:ascii="Bookman Old Style" w:hAnsi="Bookman Old Style"/>
        </w:rPr>
      </w:pPr>
    </w:p>
    <w:p w:rsidR="002D5386" w:rsidRPr="00841F52" w:rsidRDefault="002D5386" w:rsidP="002D538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7172C" w:rsidRDefault="00E723C8" w:rsidP="00EF7B8F">
      <w:pPr>
        <w:spacing w:before="100" w:beforeAutospacing="1" w:after="100" w:afterAutospacing="1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</w:t>
      </w:r>
      <w:r w:rsidR="0067172C">
        <w:rPr>
          <w:rFonts w:ascii="Bookman Old Style" w:hAnsi="Bookman Old Style"/>
        </w:rPr>
        <w:t>„ПРОТИВ” – няма</w:t>
      </w:r>
    </w:p>
    <w:p w:rsidR="00E263B8" w:rsidRPr="0067172C" w:rsidRDefault="00E263B8" w:rsidP="00EF7B8F">
      <w:pPr>
        <w:spacing w:before="100" w:beforeAutospacing="1" w:after="100" w:afterAutospacing="1"/>
        <w:rPr>
          <w:rFonts w:ascii="Bookman Old Style" w:hAnsi="Bookman Old Style"/>
        </w:rPr>
      </w:pPr>
    </w:p>
    <w:p w:rsidR="00862A13" w:rsidRPr="008D5A3A" w:rsidRDefault="00862A13" w:rsidP="00862A13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0D10DA" w:rsidRDefault="000D10DA" w:rsidP="000D10D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234</w:t>
      </w:r>
      <w:r w:rsidRPr="00131E84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6</w:t>
      </w:r>
      <w:r w:rsidRPr="00131E84">
        <w:rPr>
          <w:rFonts w:ascii="Bookman Old Style" w:hAnsi="Bookman Old Style"/>
        </w:rPr>
        <w:t>.1</w:t>
      </w:r>
      <w:r w:rsidRPr="00131E84">
        <w:rPr>
          <w:rFonts w:ascii="Bookman Old Style" w:hAnsi="Bookman Old Style"/>
          <w:lang w:val="en-US"/>
        </w:rPr>
        <w:t>1</w:t>
      </w:r>
      <w:r w:rsidRPr="00131E84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 от кмета на район „Искър</w:t>
      </w:r>
      <w:r w:rsidRPr="00D60DB3">
        <w:rPr>
          <w:rFonts w:ascii="Bookman Old Style" w:hAnsi="Bookman Old Style"/>
        </w:rPr>
        <w:t>" с искане за промени</w:t>
      </w:r>
      <w:r>
        <w:rPr>
          <w:rFonts w:ascii="Bookman Old Style" w:hAnsi="Bookman Old Style"/>
        </w:rPr>
        <w:t xml:space="preserve"> в съставите на СИК. Към писмото</w:t>
      </w:r>
      <w:r w:rsidRPr="00D60DB3">
        <w:rPr>
          <w:rFonts w:ascii="Bookman Old Style" w:hAnsi="Bookman Old Style"/>
        </w:rPr>
        <w:t xml:space="preserve"> са приложени предложения за промяна в с</w:t>
      </w:r>
      <w:r>
        <w:rPr>
          <w:rFonts w:ascii="Bookman Old Style" w:hAnsi="Bookman Old Style"/>
        </w:rPr>
        <w:t xml:space="preserve">ъставите на СИК - район „Искър" - СО от квотите на ПП ГЕРБ, ПП ДПС, КП Реформаторски блок, КП БСП Лява България, ПП АБВ,  КП Патриотичен фронт,  </w:t>
      </w:r>
      <w:r w:rsidRPr="00D60DB3">
        <w:rPr>
          <w:rFonts w:ascii="Bookman Old Style" w:hAnsi="Bookman Old Style"/>
        </w:rPr>
        <w:t>във връзка с възникнали обсто</w:t>
      </w:r>
      <w:r>
        <w:rPr>
          <w:rFonts w:ascii="Bookman Old Style" w:hAnsi="Bookman Old Style"/>
        </w:rPr>
        <w:t>ятелства по чл.51, ал.2  от ИК.</w:t>
      </w:r>
    </w:p>
    <w:p w:rsidR="000D10DA" w:rsidRDefault="000D10DA" w:rsidP="000D10D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0D10DA" w:rsidRPr="00A8734F" w:rsidRDefault="000D10DA" w:rsidP="000D10DA">
      <w:pPr>
        <w:jc w:val="both"/>
        <w:rPr>
          <w:rFonts w:ascii="Bookman Old Style" w:hAnsi="Bookman Old Style"/>
        </w:rPr>
      </w:pPr>
    </w:p>
    <w:p w:rsidR="000D10DA" w:rsidRPr="007476C4" w:rsidRDefault="000D10DA" w:rsidP="000D10DA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0D10DA" w:rsidRPr="00A8734F" w:rsidRDefault="000D10DA" w:rsidP="000D10DA">
      <w:pPr>
        <w:jc w:val="center"/>
        <w:rPr>
          <w:rFonts w:ascii="Bookman Old Style" w:hAnsi="Bookman Old Style"/>
        </w:rPr>
      </w:pPr>
    </w:p>
    <w:p w:rsidR="000D10DA" w:rsidRPr="00D60DB3" w:rsidRDefault="000D10DA" w:rsidP="000D10DA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„Искър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0D10DA" w:rsidRPr="00D60DB3" w:rsidRDefault="000D10DA" w:rsidP="000D10D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B75D5D" w:rsidRDefault="000D10DA" w:rsidP="0085093C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85093C" w:rsidRDefault="0085093C" w:rsidP="0085093C">
      <w:pPr>
        <w:ind w:firstLine="567"/>
        <w:jc w:val="both"/>
        <w:rPr>
          <w:rFonts w:ascii="Bookman Old Style" w:hAnsi="Bookman Old Style"/>
        </w:rPr>
      </w:pPr>
    </w:p>
    <w:p w:rsidR="007E7DD9" w:rsidRPr="00841F52" w:rsidRDefault="007E7DD9" w:rsidP="007E7DD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lastRenderedPageBreak/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51346F" w:rsidRPr="00B239F7" w:rsidRDefault="0085093C" w:rsidP="00B239F7">
      <w:pPr>
        <w:spacing w:before="100" w:beforeAutospacing="1" w:after="100" w:afterAutospacing="1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</w:t>
      </w:r>
      <w:r w:rsidR="00862A13" w:rsidRPr="00776118">
        <w:rPr>
          <w:rFonts w:ascii="Bookman Old Style" w:hAnsi="Bookman Old Style"/>
        </w:rPr>
        <w:t>„ПРОТИВ” – няма</w:t>
      </w:r>
    </w:p>
    <w:p w:rsidR="0051346F" w:rsidRPr="0051346F" w:rsidRDefault="0051346F" w:rsidP="00653AE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814ADC" w:rsidRDefault="00814ADC" w:rsidP="00814AD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девета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B239F7" w:rsidRDefault="00B239F7" w:rsidP="00814ADC">
      <w:pPr>
        <w:jc w:val="both"/>
        <w:rPr>
          <w:rFonts w:ascii="Bookman Old Style" w:hAnsi="Bookman Old Style"/>
        </w:rPr>
      </w:pPr>
    </w:p>
    <w:p w:rsidR="00B239F7" w:rsidRPr="00B239F7" w:rsidRDefault="00B239F7" w:rsidP="00B239F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39F7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B239F7">
        <w:t xml:space="preserve"> </w:t>
      </w:r>
      <w:r w:rsidRPr="00B239F7">
        <w:rPr>
          <w:rFonts w:ascii="Bookman Old Style" w:hAnsi="Bookman Old Style"/>
        </w:rPr>
        <w:t xml:space="preserve">е постъпило писмо с вх.№ </w:t>
      </w:r>
      <w:proofErr w:type="gramStart"/>
      <w:r w:rsidRPr="00B239F7">
        <w:rPr>
          <w:rFonts w:ascii="Bookman Old Style" w:hAnsi="Bookman Old Style"/>
          <w:lang w:val="en-US"/>
        </w:rPr>
        <w:t>235</w:t>
      </w:r>
      <w:r w:rsidRPr="00B239F7">
        <w:rPr>
          <w:rFonts w:ascii="Bookman Old Style" w:hAnsi="Bookman Old Style"/>
        </w:rPr>
        <w:t>/</w:t>
      </w:r>
      <w:r w:rsidRPr="00B239F7">
        <w:rPr>
          <w:rFonts w:ascii="Bookman Old Style" w:hAnsi="Bookman Old Style"/>
          <w:lang w:val="en-US"/>
        </w:rPr>
        <w:t>06</w:t>
      </w:r>
      <w:r w:rsidRPr="00B239F7">
        <w:rPr>
          <w:rFonts w:ascii="Bookman Old Style" w:hAnsi="Bookman Old Style"/>
        </w:rPr>
        <w:t>.1</w:t>
      </w:r>
      <w:r w:rsidRPr="00B239F7">
        <w:rPr>
          <w:rFonts w:ascii="Bookman Old Style" w:hAnsi="Bookman Old Style"/>
          <w:lang w:val="en-US"/>
        </w:rPr>
        <w:t>1</w:t>
      </w:r>
      <w:r w:rsidRPr="00B239F7">
        <w:rPr>
          <w:rFonts w:ascii="Bookman Old Style" w:hAnsi="Bookman Old Style"/>
        </w:rPr>
        <w:t>.2016 г. от кмета на район „Сердика" с искане за промени в съставите на СИК.</w:t>
      </w:r>
      <w:proofErr w:type="gramEnd"/>
      <w:r w:rsidRPr="00B239F7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„Сердика" - СО от квотите на ПП ДПС, КП Патриотичен фронт, КП Реформаторски блок, КП БСП Лява България във връзка с възникнали обстоятелства по чл.51, ал.2 от ИК.</w:t>
      </w:r>
    </w:p>
    <w:p w:rsidR="00B239F7" w:rsidRPr="00B239F7" w:rsidRDefault="00B239F7" w:rsidP="00B239F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39F7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B239F7" w:rsidRPr="00B239F7" w:rsidRDefault="00B239F7" w:rsidP="00B239F7">
      <w:pPr>
        <w:jc w:val="center"/>
        <w:rPr>
          <w:rFonts w:ascii="Bookman Old Style" w:hAnsi="Bookman Old Style"/>
          <w:b/>
        </w:rPr>
      </w:pPr>
      <w:r w:rsidRPr="00B239F7">
        <w:rPr>
          <w:rFonts w:ascii="Bookman Old Style" w:hAnsi="Bookman Old Style"/>
          <w:b/>
        </w:rPr>
        <w:t>РЕШИ</w:t>
      </w:r>
    </w:p>
    <w:p w:rsidR="00B239F7" w:rsidRPr="00B239F7" w:rsidRDefault="00B239F7" w:rsidP="00B239F7">
      <w:pPr>
        <w:jc w:val="center"/>
        <w:rPr>
          <w:rFonts w:ascii="Bookman Old Style" w:hAnsi="Bookman Old Style"/>
        </w:rPr>
      </w:pPr>
    </w:p>
    <w:p w:rsidR="00B239F7" w:rsidRPr="00B239F7" w:rsidRDefault="00B239F7" w:rsidP="00B239F7">
      <w:pPr>
        <w:ind w:firstLine="567"/>
        <w:jc w:val="both"/>
        <w:rPr>
          <w:rFonts w:ascii="Bookman Old Style" w:hAnsi="Bookman Old Style"/>
        </w:rPr>
      </w:pPr>
      <w:r w:rsidRPr="00B239F7">
        <w:rPr>
          <w:rFonts w:ascii="Bookman Old Style" w:hAnsi="Bookman Old Style"/>
        </w:rPr>
        <w:t>1. Освобождава членове на секционни избирателни комисии в район „Сердика" - СО, посочени в списък - приложение 1 към настоящото решение.</w:t>
      </w:r>
    </w:p>
    <w:p w:rsidR="00B239F7" w:rsidRPr="00B239F7" w:rsidRDefault="00B239F7" w:rsidP="00B239F7">
      <w:pPr>
        <w:ind w:firstLine="567"/>
        <w:jc w:val="both"/>
        <w:rPr>
          <w:rFonts w:ascii="Bookman Old Style" w:hAnsi="Bookman Old Style"/>
        </w:rPr>
      </w:pPr>
      <w:r w:rsidRPr="00B239F7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B239F7" w:rsidRPr="00B239F7" w:rsidRDefault="00B239F7" w:rsidP="00B239F7">
      <w:pPr>
        <w:ind w:firstLine="567"/>
        <w:jc w:val="both"/>
        <w:rPr>
          <w:rFonts w:ascii="Bookman Old Style" w:hAnsi="Bookman Old Style"/>
        </w:rPr>
      </w:pPr>
      <w:r w:rsidRPr="00B239F7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B239F7" w:rsidRPr="008D5A3A" w:rsidRDefault="00B239F7" w:rsidP="00814ADC">
      <w:pPr>
        <w:jc w:val="both"/>
        <w:rPr>
          <w:rFonts w:ascii="Bookman Old Style" w:hAnsi="Bookman Old Style"/>
        </w:rPr>
      </w:pPr>
    </w:p>
    <w:p w:rsidR="00F90D10" w:rsidRPr="00841F52" w:rsidRDefault="00F90D10" w:rsidP="00F90D1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814ADC" w:rsidRDefault="00974353" w:rsidP="00974353">
      <w:pPr>
        <w:spacing w:before="100" w:beforeAutospacing="1" w:after="100" w:afterAutospacing="1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</w:t>
      </w:r>
      <w:r w:rsidR="00814ADC" w:rsidRPr="00776118">
        <w:rPr>
          <w:rFonts w:ascii="Bookman Old Style" w:hAnsi="Bookman Old Style"/>
        </w:rPr>
        <w:t>„ПРОТИВ” – няма</w:t>
      </w:r>
    </w:p>
    <w:p w:rsidR="00C17181" w:rsidRDefault="00C17181" w:rsidP="00D100B3">
      <w:pPr>
        <w:jc w:val="both"/>
        <w:rPr>
          <w:rFonts w:ascii="Bookman Old Style" w:hAnsi="Bookman Old Style"/>
        </w:rPr>
      </w:pPr>
    </w:p>
    <w:p w:rsidR="00C17181" w:rsidRDefault="00C17181" w:rsidP="00D100B3">
      <w:pPr>
        <w:jc w:val="both"/>
        <w:rPr>
          <w:rFonts w:ascii="Bookman Old Style" w:hAnsi="Bookman Old Style"/>
        </w:rPr>
      </w:pPr>
    </w:p>
    <w:p w:rsidR="00C17181" w:rsidRDefault="00C17181" w:rsidP="00D100B3">
      <w:pPr>
        <w:jc w:val="both"/>
        <w:rPr>
          <w:rFonts w:ascii="Bookman Old Style" w:hAnsi="Bookman Old Style"/>
        </w:rPr>
      </w:pPr>
    </w:p>
    <w:p w:rsidR="00D100B3" w:rsidRDefault="00D100B3" w:rsidP="00D100B3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десета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B6046" w:rsidRPr="002E2B65" w:rsidRDefault="004B6046" w:rsidP="004B604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en-US"/>
        </w:rPr>
      </w:pPr>
    </w:p>
    <w:p w:rsidR="004B6046" w:rsidRPr="00612322" w:rsidRDefault="004B6046" w:rsidP="004B6046">
      <w:pPr>
        <w:spacing w:after="200" w:line="276" w:lineRule="auto"/>
        <w:jc w:val="both"/>
        <w:rPr>
          <w:rFonts w:ascii="Bookman Old Style" w:hAnsi="Bookman Old Style" w:cs="Helvetica"/>
        </w:rPr>
      </w:pPr>
      <w:r w:rsidRPr="00DD76E5">
        <w:rPr>
          <w:rFonts w:ascii="Bookman Old Style" w:hAnsi="Bookman Old Style" w:cs="Helvetica"/>
        </w:rPr>
        <w:t xml:space="preserve">В Районна избирателна комисия в Двадесет и четвърти изборен район - София е постъпила  жалба от 06.11.2016г. в 12:55 ч. от Виктория Димитрова Василева, изпратена на електронната поща на комисията.  Оплакванията на </w:t>
      </w:r>
      <w:proofErr w:type="spellStart"/>
      <w:r w:rsidRPr="00DD76E5">
        <w:rPr>
          <w:rFonts w:ascii="Bookman Old Style" w:hAnsi="Bookman Old Style" w:cs="Helvetica"/>
        </w:rPr>
        <w:t>жалбоподателката</w:t>
      </w:r>
      <w:proofErr w:type="spellEnd"/>
      <w:r w:rsidRPr="00DD76E5">
        <w:rPr>
          <w:rFonts w:ascii="Bookman Old Style" w:hAnsi="Bookman Old Style" w:cs="Helvetica"/>
        </w:rPr>
        <w:t xml:space="preserve"> са относно това, че в избирателна секция № 45 в 95 СУ, </w:t>
      </w:r>
      <w:proofErr w:type="spellStart"/>
      <w:r w:rsidRPr="00DD76E5">
        <w:rPr>
          <w:rFonts w:ascii="Bookman Old Style" w:hAnsi="Bookman Old Style" w:cs="Helvetica"/>
        </w:rPr>
        <w:t>находяща</w:t>
      </w:r>
      <w:proofErr w:type="spellEnd"/>
      <w:r w:rsidRPr="00DD76E5">
        <w:rPr>
          <w:rFonts w:ascii="Bookman Old Style" w:hAnsi="Bookman Old Style" w:cs="Helvetica"/>
        </w:rPr>
        <w:t xml:space="preserve"> се на адрес: ул. “Ангел войвода”№ 66, район „Подуяне“ – гр. София, по време на провеждането на изборите, г-жа Василева е установила, че секционната избирателна комисия в нарушение на методическите указания на ЦИК, не е давала информация на гражданите, които са упражнявали своя избирателен вот, че могат да гласуват както за Президент и Вицепрезидент, така и да гласуват за Наци</w:t>
      </w:r>
      <w:r w:rsidR="00D42B7F">
        <w:rPr>
          <w:rFonts w:ascii="Bookman Old Style" w:hAnsi="Bookman Old Style" w:cs="Helvetica"/>
        </w:rPr>
        <w:t>оналния референдум в секцията, в</w:t>
      </w:r>
      <w:r w:rsidRPr="00DD76E5">
        <w:rPr>
          <w:rFonts w:ascii="Bookman Old Style" w:hAnsi="Bookman Old Style" w:cs="Helvetica"/>
        </w:rPr>
        <w:t xml:space="preserve"> която са регистрирани. Това е създало объркване на гражданите, които след като са упражнили вота си – гласувайки за Президент и Вицепрезидент, излизайки от изборното помещение са питали, къде да гласуват за Националния референдум.</w:t>
      </w:r>
      <w:r w:rsidRPr="00612322">
        <w:rPr>
          <w:rFonts w:ascii="Bookman Old Style" w:hAnsi="Bookman Old Style" w:cs="Helvetica"/>
        </w:rPr>
        <w:t xml:space="preserve"> </w:t>
      </w:r>
    </w:p>
    <w:p w:rsidR="004B6046" w:rsidRPr="002A4EEB" w:rsidRDefault="004B6046" w:rsidP="004B6046">
      <w:pPr>
        <w:spacing w:after="200" w:line="276" w:lineRule="auto"/>
        <w:jc w:val="both"/>
        <w:rPr>
          <w:rFonts w:ascii="Bookman Old Style" w:hAnsi="Bookman Old Style" w:cs="Helvetica"/>
          <w:b/>
        </w:rPr>
      </w:pPr>
      <w:r w:rsidRPr="00612322">
        <w:rPr>
          <w:rFonts w:ascii="Bookman Old Style" w:hAnsi="Bookman Old Style" w:cs="Helvetica"/>
        </w:rPr>
        <w:t>Във връзка</w:t>
      </w:r>
      <w:r>
        <w:rPr>
          <w:rFonts w:ascii="Bookman Old Style" w:hAnsi="Bookman Old Style" w:cs="Helvetica"/>
        </w:rPr>
        <w:t xml:space="preserve"> с горното и на основание чл. 7</w:t>
      </w:r>
      <w:r>
        <w:rPr>
          <w:rFonts w:ascii="Bookman Old Style" w:hAnsi="Bookman Old Style" w:cs="Helvetica"/>
          <w:lang w:val="en-US"/>
        </w:rPr>
        <w:t xml:space="preserve">0, </w:t>
      </w:r>
      <w:r>
        <w:rPr>
          <w:rFonts w:ascii="Bookman Old Style" w:hAnsi="Bookman Old Style" w:cs="Helvetica"/>
        </w:rPr>
        <w:t>ал.4</w:t>
      </w:r>
      <w:r w:rsidRPr="00612322">
        <w:rPr>
          <w:rFonts w:ascii="Bookman Old Style" w:hAnsi="Bookman Old Style" w:cs="Helvetica"/>
        </w:rPr>
        <w:t xml:space="preserve"> и чл. 72 от ИК, Районната избирателна комисия</w:t>
      </w:r>
      <w:r>
        <w:rPr>
          <w:rFonts w:ascii="Bookman Old Style" w:hAnsi="Bookman Old Style" w:cs="Helvetica"/>
        </w:rPr>
        <w:t xml:space="preserve"> в 24 ИР</w:t>
      </w:r>
      <w:r w:rsidRPr="00612322">
        <w:rPr>
          <w:rFonts w:ascii="Bookman Old Style" w:hAnsi="Bookman Old Style" w:cs="Helvetica"/>
        </w:rPr>
        <w:t xml:space="preserve"> </w:t>
      </w:r>
    </w:p>
    <w:p w:rsidR="004B6046" w:rsidRPr="002A4EEB" w:rsidRDefault="004B6046" w:rsidP="004B6046">
      <w:pPr>
        <w:spacing w:after="200" w:line="276" w:lineRule="auto"/>
        <w:jc w:val="both"/>
        <w:rPr>
          <w:rFonts w:ascii="Bookman Old Style" w:hAnsi="Bookman Old Style" w:cs="Helvetica"/>
          <w:b/>
        </w:rPr>
      </w:pPr>
      <w:r w:rsidRPr="002A4EEB">
        <w:rPr>
          <w:rFonts w:ascii="Bookman Old Style" w:hAnsi="Bookman Old Style" w:cs="Helvetica"/>
          <w:b/>
        </w:rPr>
        <w:tab/>
      </w:r>
      <w:r w:rsidRPr="002A4EEB">
        <w:rPr>
          <w:rFonts w:ascii="Bookman Old Style" w:hAnsi="Bookman Old Style" w:cs="Helvetica"/>
          <w:b/>
        </w:rPr>
        <w:tab/>
      </w:r>
      <w:r w:rsidRPr="002A4EEB">
        <w:rPr>
          <w:rFonts w:ascii="Bookman Old Style" w:hAnsi="Bookman Old Style" w:cs="Helvetica"/>
          <w:b/>
        </w:rPr>
        <w:tab/>
      </w:r>
      <w:r w:rsidRPr="002A4EEB">
        <w:rPr>
          <w:rFonts w:ascii="Bookman Old Style" w:hAnsi="Bookman Old Style" w:cs="Helvetica"/>
          <w:b/>
        </w:rPr>
        <w:tab/>
      </w:r>
      <w:r w:rsidRPr="002A4EEB">
        <w:rPr>
          <w:rFonts w:ascii="Bookman Old Style" w:hAnsi="Bookman Old Style" w:cs="Helvetica"/>
          <w:b/>
        </w:rPr>
        <w:tab/>
        <w:t>Р Е Ш И:</w:t>
      </w:r>
    </w:p>
    <w:p w:rsidR="004B6046" w:rsidRDefault="004B6046" w:rsidP="004B6046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Указва по телефон на</w:t>
      </w:r>
      <w:r w:rsidRPr="00612322">
        <w:rPr>
          <w:rFonts w:ascii="Bookman Old Style" w:hAnsi="Bookman Old Style" w:cs="Helvetica"/>
        </w:rPr>
        <w:t xml:space="preserve"> Председателя на</w:t>
      </w:r>
      <w:r>
        <w:rPr>
          <w:rFonts w:ascii="Bookman Old Style" w:hAnsi="Bookman Old Style" w:cs="Helvetica"/>
        </w:rPr>
        <w:t xml:space="preserve"> СИК №</w:t>
      </w:r>
      <w:r w:rsidRPr="00612322">
        <w:rPr>
          <w:rFonts w:ascii="Bookman Old Style" w:hAnsi="Bookman Old Style" w:cs="Helvetica"/>
        </w:rPr>
        <w:t xml:space="preserve"> 45 </w:t>
      </w:r>
      <w:r>
        <w:rPr>
          <w:rFonts w:ascii="Bookman Old Style" w:hAnsi="Bookman Old Style" w:cs="Helvetica"/>
        </w:rPr>
        <w:t>в район Подуяне</w:t>
      </w:r>
      <w:r w:rsidRPr="00612322">
        <w:rPr>
          <w:rFonts w:ascii="Bookman Old Style" w:hAnsi="Bookman Old Style" w:cs="Helvetica"/>
        </w:rPr>
        <w:t>, стриктно</w:t>
      </w:r>
      <w:r w:rsidR="004E21E1">
        <w:rPr>
          <w:rFonts w:ascii="Bookman Old Style" w:hAnsi="Bookman Old Style" w:cs="Helvetica"/>
        </w:rPr>
        <w:t xml:space="preserve"> да спазва</w:t>
      </w:r>
      <w:r w:rsidRPr="00612322">
        <w:rPr>
          <w:rFonts w:ascii="Bookman Old Style" w:hAnsi="Bookman Old Style" w:cs="Helvetica"/>
        </w:rPr>
        <w:t xml:space="preserve"> методическите указа</w:t>
      </w:r>
      <w:r w:rsidR="004E21E1">
        <w:rPr>
          <w:rFonts w:ascii="Bookman Old Style" w:hAnsi="Bookman Old Style" w:cs="Helvetica"/>
        </w:rPr>
        <w:t xml:space="preserve">ния и взетите решения на ЦИК, както </w:t>
      </w:r>
      <w:r>
        <w:rPr>
          <w:rFonts w:ascii="Bookman Old Style" w:hAnsi="Bookman Old Style" w:cs="Helvetica"/>
        </w:rPr>
        <w:t>и разпоредбите на ИК.</w:t>
      </w:r>
      <w:r w:rsidRPr="00190CF7">
        <w:rPr>
          <w:rFonts w:ascii="Bookman Old Style" w:hAnsi="Bookman Old Style"/>
        </w:rPr>
        <w:t xml:space="preserve">   </w:t>
      </w:r>
    </w:p>
    <w:p w:rsidR="009949EA" w:rsidRPr="00841F52" w:rsidRDefault="009949EA" w:rsidP="009949E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301883" w:rsidRDefault="009949EA" w:rsidP="009949EA">
      <w:pPr>
        <w:jc w:val="both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„ПРОТИВ” – няма</w:t>
      </w:r>
    </w:p>
    <w:p w:rsidR="009949EA" w:rsidRDefault="009949EA" w:rsidP="00301883">
      <w:pPr>
        <w:jc w:val="both"/>
        <w:rPr>
          <w:rFonts w:ascii="Bookman Old Style" w:hAnsi="Bookman Old Style"/>
        </w:rPr>
      </w:pPr>
    </w:p>
    <w:p w:rsidR="009949EA" w:rsidRDefault="009949EA" w:rsidP="00301883">
      <w:pPr>
        <w:jc w:val="both"/>
        <w:rPr>
          <w:rFonts w:ascii="Bookman Old Style" w:hAnsi="Bookman Old Style"/>
        </w:rPr>
      </w:pPr>
    </w:p>
    <w:p w:rsidR="00301883" w:rsidRDefault="00301883" w:rsidP="0032774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единадесета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01883" w:rsidRPr="00761418" w:rsidRDefault="00301883" w:rsidP="0030188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r>
        <w:rPr>
          <w:rFonts w:ascii="Bookman Old Style" w:hAnsi="Bookman Old Style"/>
        </w:rPr>
        <w:t>237/06.11</w:t>
      </w:r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>" 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 xml:space="preserve">" - СО от квотите на </w:t>
      </w:r>
      <w:r>
        <w:rPr>
          <w:rFonts w:ascii="Bookman Old Style" w:hAnsi="Bookman Old Style"/>
        </w:rPr>
        <w:t xml:space="preserve">ПП ДПС, КП Реформаторски блок,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301883" w:rsidRPr="00761418" w:rsidRDefault="00301883" w:rsidP="0030188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lastRenderedPageBreak/>
        <w:t>На основание чл.70 ал.4, чл.72, ал.1, т.4 и т.5 и във връзка с чл. 51, ал.2 от ИК, РИК в 24 ИР- София</w:t>
      </w:r>
    </w:p>
    <w:p w:rsidR="00301883" w:rsidRPr="00761418" w:rsidRDefault="00301883" w:rsidP="00301883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301883" w:rsidRPr="00761418" w:rsidRDefault="00301883" w:rsidP="00301883">
      <w:pPr>
        <w:jc w:val="center"/>
        <w:rPr>
          <w:rFonts w:ascii="Bookman Old Style" w:hAnsi="Bookman Old Style"/>
        </w:rPr>
      </w:pPr>
    </w:p>
    <w:p w:rsidR="00301883" w:rsidRPr="00D60DB3" w:rsidRDefault="00301883" w:rsidP="00301883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„Оборище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301883" w:rsidRPr="00D60DB3" w:rsidRDefault="00301883" w:rsidP="00301883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4447CF" w:rsidRDefault="00301883" w:rsidP="00887A1D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5A7D06" w:rsidRDefault="005A7D06" w:rsidP="005A7D06">
      <w:pPr>
        <w:jc w:val="both"/>
        <w:rPr>
          <w:rFonts w:ascii="Bookman Old Style" w:hAnsi="Bookman Old Style"/>
        </w:rPr>
      </w:pPr>
    </w:p>
    <w:p w:rsidR="005A7D06" w:rsidRPr="00841F52" w:rsidRDefault="005A7D06" w:rsidP="005A7D0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14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887A1D" w:rsidRDefault="005A7D06" w:rsidP="00BD749E">
      <w:pPr>
        <w:jc w:val="both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„ПРОТИВ” – няма</w:t>
      </w:r>
    </w:p>
    <w:p w:rsidR="0033460D" w:rsidRPr="00887A1D" w:rsidRDefault="0033460D" w:rsidP="00BD749E">
      <w:pPr>
        <w:jc w:val="both"/>
        <w:rPr>
          <w:rFonts w:ascii="Bookman Old Style" w:hAnsi="Bookman Old Style"/>
        </w:rPr>
      </w:pPr>
    </w:p>
    <w:p w:rsidR="006A73D6" w:rsidRPr="008D5A3A" w:rsidRDefault="00327741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 дванадесета</w:t>
      </w:r>
      <w:r w:rsidR="004B114E" w:rsidRPr="00653AE1">
        <w:rPr>
          <w:rFonts w:ascii="Bookman Old Style" w:hAnsi="Bookman Old Style"/>
          <w:b/>
        </w:rPr>
        <w:t xml:space="preserve"> точка</w:t>
      </w:r>
      <w:r w:rsidR="004B114E"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9A2F1A">
        <w:rPr>
          <w:rFonts w:ascii="Bookman Old Style" w:hAnsi="Bookman Old Style"/>
        </w:rPr>
        <w:t xml:space="preserve">еданието бе открито в </w:t>
      </w:r>
      <w:r w:rsidR="002657A7">
        <w:rPr>
          <w:rFonts w:ascii="Bookman Old Style" w:hAnsi="Bookman Old Style"/>
        </w:rPr>
        <w:t>13:45</w:t>
      </w:r>
      <w:r w:rsidR="003A159E" w:rsidRPr="008D5A3A">
        <w:rPr>
          <w:rFonts w:ascii="Bookman Old Style" w:hAnsi="Bookman Old Style"/>
        </w:rPr>
        <w:t xml:space="preserve"> часа и приключи в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bookmarkStart w:id="0" w:name="_GoBack"/>
      <w:bookmarkEnd w:id="0"/>
      <w:r w:rsidR="00005ED7" w:rsidRPr="0033460D">
        <w:rPr>
          <w:rFonts w:ascii="Bookman Old Style" w:hAnsi="Bookman Old Style"/>
        </w:rPr>
        <w:t>14</w:t>
      </w:r>
      <w:r w:rsidR="0033460D" w:rsidRPr="0033460D">
        <w:rPr>
          <w:rFonts w:ascii="Bookman Old Style" w:hAnsi="Bookman Old Style"/>
          <w:lang w:val="en-US"/>
        </w:rPr>
        <w:t>:</w:t>
      </w:r>
      <w:r w:rsidR="0033460D">
        <w:rPr>
          <w:rFonts w:ascii="Bookman Old Style" w:hAnsi="Bookman Old Style"/>
        </w:rPr>
        <w:t>05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="003A159E" w:rsidRPr="008D5A3A">
        <w:rPr>
          <w:rFonts w:ascii="Bookman Old Style" w:hAnsi="Bookman Old Style"/>
        </w:rPr>
        <w:t>ч</w:t>
      </w:r>
      <w:r w:rsidR="00FD25D9" w:rsidRPr="008D5A3A">
        <w:rPr>
          <w:rFonts w:ascii="Bookman Old Style" w:hAnsi="Bookman Old Style"/>
        </w:rPr>
        <w:t xml:space="preserve">аса.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D62030" w:rsidRDefault="00D62030" w:rsidP="00350D85">
      <w:pPr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350D85" w:rsidRDefault="00350D85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ED7"/>
    <w:rsid w:val="00012A9E"/>
    <w:rsid w:val="00014538"/>
    <w:rsid w:val="000312FF"/>
    <w:rsid w:val="00035D0D"/>
    <w:rsid w:val="0003687D"/>
    <w:rsid w:val="0005501A"/>
    <w:rsid w:val="00062DB2"/>
    <w:rsid w:val="00065B5D"/>
    <w:rsid w:val="000A6045"/>
    <w:rsid w:val="000A61FC"/>
    <w:rsid w:val="000B637A"/>
    <w:rsid w:val="000D07B4"/>
    <w:rsid w:val="000D10DA"/>
    <w:rsid w:val="000D1198"/>
    <w:rsid w:val="000E62B0"/>
    <w:rsid w:val="000F3DA7"/>
    <w:rsid w:val="00103004"/>
    <w:rsid w:val="00107700"/>
    <w:rsid w:val="00130794"/>
    <w:rsid w:val="001329D4"/>
    <w:rsid w:val="0013609F"/>
    <w:rsid w:val="001423F6"/>
    <w:rsid w:val="0014321A"/>
    <w:rsid w:val="001553CC"/>
    <w:rsid w:val="00160B5D"/>
    <w:rsid w:val="00180B62"/>
    <w:rsid w:val="001835F6"/>
    <w:rsid w:val="001850D8"/>
    <w:rsid w:val="001B6F22"/>
    <w:rsid w:val="001C4A52"/>
    <w:rsid w:val="001D10C2"/>
    <w:rsid w:val="001E273B"/>
    <w:rsid w:val="001F5601"/>
    <w:rsid w:val="00210207"/>
    <w:rsid w:val="0022007D"/>
    <w:rsid w:val="00220C2D"/>
    <w:rsid w:val="002248B0"/>
    <w:rsid w:val="0023229F"/>
    <w:rsid w:val="00237CC2"/>
    <w:rsid w:val="00242A46"/>
    <w:rsid w:val="002657A7"/>
    <w:rsid w:val="002761B7"/>
    <w:rsid w:val="00276837"/>
    <w:rsid w:val="0028219C"/>
    <w:rsid w:val="002A1DE2"/>
    <w:rsid w:val="002B2D55"/>
    <w:rsid w:val="002C5EEA"/>
    <w:rsid w:val="002D24F5"/>
    <w:rsid w:val="002D3695"/>
    <w:rsid w:val="002D3C06"/>
    <w:rsid w:val="002D5386"/>
    <w:rsid w:val="002D75EA"/>
    <w:rsid w:val="002F1E5E"/>
    <w:rsid w:val="00301883"/>
    <w:rsid w:val="0031764A"/>
    <w:rsid w:val="00327741"/>
    <w:rsid w:val="0033460D"/>
    <w:rsid w:val="00334EAA"/>
    <w:rsid w:val="00342695"/>
    <w:rsid w:val="003465A2"/>
    <w:rsid w:val="00350D85"/>
    <w:rsid w:val="00360174"/>
    <w:rsid w:val="00361D05"/>
    <w:rsid w:val="003627F3"/>
    <w:rsid w:val="00371329"/>
    <w:rsid w:val="00374C52"/>
    <w:rsid w:val="0039298D"/>
    <w:rsid w:val="003A159E"/>
    <w:rsid w:val="003A37AA"/>
    <w:rsid w:val="003A75E9"/>
    <w:rsid w:val="003B255B"/>
    <w:rsid w:val="003B53B5"/>
    <w:rsid w:val="003E34DE"/>
    <w:rsid w:val="003E5358"/>
    <w:rsid w:val="00405FB1"/>
    <w:rsid w:val="004126A7"/>
    <w:rsid w:val="004277B3"/>
    <w:rsid w:val="004447CF"/>
    <w:rsid w:val="00461A81"/>
    <w:rsid w:val="004807BA"/>
    <w:rsid w:val="004815F5"/>
    <w:rsid w:val="0048585F"/>
    <w:rsid w:val="00485BEE"/>
    <w:rsid w:val="004904AB"/>
    <w:rsid w:val="00491130"/>
    <w:rsid w:val="004918C5"/>
    <w:rsid w:val="004955CB"/>
    <w:rsid w:val="004B114E"/>
    <w:rsid w:val="004B6046"/>
    <w:rsid w:val="004B6F1D"/>
    <w:rsid w:val="004C70CA"/>
    <w:rsid w:val="004D27FF"/>
    <w:rsid w:val="004E21E1"/>
    <w:rsid w:val="004E7DA5"/>
    <w:rsid w:val="004F1DFB"/>
    <w:rsid w:val="004F3514"/>
    <w:rsid w:val="004F6BDA"/>
    <w:rsid w:val="005112E6"/>
    <w:rsid w:val="00511B9B"/>
    <w:rsid w:val="0051346F"/>
    <w:rsid w:val="00514C3D"/>
    <w:rsid w:val="00523A4D"/>
    <w:rsid w:val="00543619"/>
    <w:rsid w:val="00544002"/>
    <w:rsid w:val="00545299"/>
    <w:rsid w:val="005457EE"/>
    <w:rsid w:val="005468B2"/>
    <w:rsid w:val="0055160D"/>
    <w:rsid w:val="005540CA"/>
    <w:rsid w:val="00561C71"/>
    <w:rsid w:val="00571300"/>
    <w:rsid w:val="00575005"/>
    <w:rsid w:val="0058041A"/>
    <w:rsid w:val="005811D5"/>
    <w:rsid w:val="0059452A"/>
    <w:rsid w:val="005A04D8"/>
    <w:rsid w:val="005A7D06"/>
    <w:rsid w:val="005D1F3A"/>
    <w:rsid w:val="005D657C"/>
    <w:rsid w:val="005F00AE"/>
    <w:rsid w:val="0060258E"/>
    <w:rsid w:val="006054A1"/>
    <w:rsid w:val="006058D8"/>
    <w:rsid w:val="006100CB"/>
    <w:rsid w:val="006173FD"/>
    <w:rsid w:val="00623979"/>
    <w:rsid w:val="0062734F"/>
    <w:rsid w:val="00631615"/>
    <w:rsid w:val="00644485"/>
    <w:rsid w:val="00653AE1"/>
    <w:rsid w:val="00664C42"/>
    <w:rsid w:val="0067172C"/>
    <w:rsid w:val="00677473"/>
    <w:rsid w:val="00697D1F"/>
    <w:rsid w:val="006A0BC1"/>
    <w:rsid w:val="006A6F7E"/>
    <w:rsid w:val="006A73D6"/>
    <w:rsid w:val="006C1283"/>
    <w:rsid w:val="006D1F8A"/>
    <w:rsid w:val="006D6C9A"/>
    <w:rsid w:val="006E48F8"/>
    <w:rsid w:val="006E64D6"/>
    <w:rsid w:val="007144A6"/>
    <w:rsid w:val="00716924"/>
    <w:rsid w:val="007212AB"/>
    <w:rsid w:val="007230A4"/>
    <w:rsid w:val="00731EBF"/>
    <w:rsid w:val="0073338B"/>
    <w:rsid w:val="00744DAE"/>
    <w:rsid w:val="00746337"/>
    <w:rsid w:val="00750DB3"/>
    <w:rsid w:val="00774AEC"/>
    <w:rsid w:val="00774B2B"/>
    <w:rsid w:val="00776118"/>
    <w:rsid w:val="00776E59"/>
    <w:rsid w:val="00796FA4"/>
    <w:rsid w:val="007A3932"/>
    <w:rsid w:val="007A49D6"/>
    <w:rsid w:val="007A65B9"/>
    <w:rsid w:val="007B45F5"/>
    <w:rsid w:val="007C1A3F"/>
    <w:rsid w:val="007D2A70"/>
    <w:rsid w:val="007D5390"/>
    <w:rsid w:val="007D5FF8"/>
    <w:rsid w:val="007D6F71"/>
    <w:rsid w:val="007E7DD9"/>
    <w:rsid w:val="007F1FFF"/>
    <w:rsid w:val="008046C2"/>
    <w:rsid w:val="00806BE3"/>
    <w:rsid w:val="00814231"/>
    <w:rsid w:val="00814ADC"/>
    <w:rsid w:val="008169D3"/>
    <w:rsid w:val="00825A9A"/>
    <w:rsid w:val="0084672F"/>
    <w:rsid w:val="00846E54"/>
    <w:rsid w:val="00847E79"/>
    <w:rsid w:val="0085093C"/>
    <w:rsid w:val="00862A13"/>
    <w:rsid w:val="008632A2"/>
    <w:rsid w:val="00882545"/>
    <w:rsid w:val="008859EA"/>
    <w:rsid w:val="00887A1D"/>
    <w:rsid w:val="00890016"/>
    <w:rsid w:val="008901A2"/>
    <w:rsid w:val="00891060"/>
    <w:rsid w:val="00894ECB"/>
    <w:rsid w:val="00896E2A"/>
    <w:rsid w:val="008A5D19"/>
    <w:rsid w:val="008A7644"/>
    <w:rsid w:val="008B1788"/>
    <w:rsid w:val="008B3C50"/>
    <w:rsid w:val="008C0ED0"/>
    <w:rsid w:val="008C4938"/>
    <w:rsid w:val="008C5162"/>
    <w:rsid w:val="008C596D"/>
    <w:rsid w:val="008D58D0"/>
    <w:rsid w:val="008D5A3A"/>
    <w:rsid w:val="008E4BF7"/>
    <w:rsid w:val="008E64C9"/>
    <w:rsid w:val="008F649B"/>
    <w:rsid w:val="00902BAC"/>
    <w:rsid w:val="00906C1C"/>
    <w:rsid w:val="00913368"/>
    <w:rsid w:val="00917BF3"/>
    <w:rsid w:val="009210E2"/>
    <w:rsid w:val="00923333"/>
    <w:rsid w:val="00930F18"/>
    <w:rsid w:val="0093782E"/>
    <w:rsid w:val="00961A48"/>
    <w:rsid w:val="00974353"/>
    <w:rsid w:val="00981640"/>
    <w:rsid w:val="00984854"/>
    <w:rsid w:val="00987B44"/>
    <w:rsid w:val="009949EA"/>
    <w:rsid w:val="00994FB8"/>
    <w:rsid w:val="009A0F1F"/>
    <w:rsid w:val="009A2F1A"/>
    <w:rsid w:val="009A3C71"/>
    <w:rsid w:val="009B717C"/>
    <w:rsid w:val="009C32CB"/>
    <w:rsid w:val="009C6317"/>
    <w:rsid w:val="009D2588"/>
    <w:rsid w:val="009D2EA8"/>
    <w:rsid w:val="009D3423"/>
    <w:rsid w:val="009E5C6C"/>
    <w:rsid w:val="009F453B"/>
    <w:rsid w:val="009F6533"/>
    <w:rsid w:val="00A048D5"/>
    <w:rsid w:val="00A06686"/>
    <w:rsid w:val="00A14C02"/>
    <w:rsid w:val="00A1746C"/>
    <w:rsid w:val="00A30E1F"/>
    <w:rsid w:val="00A34DD0"/>
    <w:rsid w:val="00A615C8"/>
    <w:rsid w:val="00A6791E"/>
    <w:rsid w:val="00A713EE"/>
    <w:rsid w:val="00A74D84"/>
    <w:rsid w:val="00A83E07"/>
    <w:rsid w:val="00A97AF4"/>
    <w:rsid w:val="00AA1022"/>
    <w:rsid w:val="00AD2ECE"/>
    <w:rsid w:val="00AE722C"/>
    <w:rsid w:val="00AF40E4"/>
    <w:rsid w:val="00B04AA6"/>
    <w:rsid w:val="00B0597B"/>
    <w:rsid w:val="00B10585"/>
    <w:rsid w:val="00B239F7"/>
    <w:rsid w:val="00B26FB1"/>
    <w:rsid w:val="00B31543"/>
    <w:rsid w:val="00B473F3"/>
    <w:rsid w:val="00B50DD7"/>
    <w:rsid w:val="00B513A9"/>
    <w:rsid w:val="00B51CF7"/>
    <w:rsid w:val="00B6503B"/>
    <w:rsid w:val="00B738F8"/>
    <w:rsid w:val="00B75D5D"/>
    <w:rsid w:val="00B8745C"/>
    <w:rsid w:val="00B96978"/>
    <w:rsid w:val="00BA433C"/>
    <w:rsid w:val="00BA5AAD"/>
    <w:rsid w:val="00BB7097"/>
    <w:rsid w:val="00BC0737"/>
    <w:rsid w:val="00BD20C4"/>
    <w:rsid w:val="00BD4123"/>
    <w:rsid w:val="00BD4E62"/>
    <w:rsid w:val="00BD749E"/>
    <w:rsid w:val="00BD7783"/>
    <w:rsid w:val="00BE2B59"/>
    <w:rsid w:val="00BE3B7D"/>
    <w:rsid w:val="00BF2583"/>
    <w:rsid w:val="00BF4021"/>
    <w:rsid w:val="00C0555B"/>
    <w:rsid w:val="00C1226D"/>
    <w:rsid w:val="00C17181"/>
    <w:rsid w:val="00C217BA"/>
    <w:rsid w:val="00C221EC"/>
    <w:rsid w:val="00C321C8"/>
    <w:rsid w:val="00C43B54"/>
    <w:rsid w:val="00C512FF"/>
    <w:rsid w:val="00C57F67"/>
    <w:rsid w:val="00C60E1F"/>
    <w:rsid w:val="00C63396"/>
    <w:rsid w:val="00C6419E"/>
    <w:rsid w:val="00C71AC5"/>
    <w:rsid w:val="00C8548F"/>
    <w:rsid w:val="00C86DF3"/>
    <w:rsid w:val="00C90CBF"/>
    <w:rsid w:val="00C94531"/>
    <w:rsid w:val="00C974A4"/>
    <w:rsid w:val="00CB15FA"/>
    <w:rsid w:val="00CB459A"/>
    <w:rsid w:val="00CB709A"/>
    <w:rsid w:val="00CD1E4D"/>
    <w:rsid w:val="00CD5821"/>
    <w:rsid w:val="00CD6558"/>
    <w:rsid w:val="00CE1D96"/>
    <w:rsid w:val="00CE2193"/>
    <w:rsid w:val="00CE4E90"/>
    <w:rsid w:val="00CF2EB2"/>
    <w:rsid w:val="00D00551"/>
    <w:rsid w:val="00D00974"/>
    <w:rsid w:val="00D100B3"/>
    <w:rsid w:val="00D25129"/>
    <w:rsid w:val="00D27EE4"/>
    <w:rsid w:val="00D309C0"/>
    <w:rsid w:val="00D352B9"/>
    <w:rsid w:val="00D42B7F"/>
    <w:rsid w:val="00D53AAC"/>
    <w:rsid w:val="00D54CDB"/>
    <w:rsid w:val="00D62030"/>
    <w:rsid w:val="00D6527E"/>
    <w:rsid w:val="00D66D2A"/>
    <w:rsid w:val="00D7161E"/>
    <w:rsid w:val="00D736A7"/>
    <w:rsid w:val="00D91C29"/>
    <w:rsid w:val="00D934E9"/>
    <w:rsid w:val="00D93A13"/>
    <w:rsid w:val="00DA5F79"/>
    <w:rsid w:val="00DB0B76"/>
    <w:rsid w:val="00DC1AC8"/>
    <w:rsid w:val="00DC1C57"/>
    <w:rsid w:val="00DD4867"/>
    <w:rsid w:val="00DD601A"/>
    <w:rsid w:val="00DD76E5"/>
    <w:rsid w:val="00DE01D2"/>
    <w:rsid w:val="00DE3B95"/>
    <w:rsid w:val="00DE711F"/>
    <w:rsid w:val="00DF2771"/>
    <w:rsid w:val="00DF66AA"/>
    <w:rsid w:val="00DF6D0F"/>
    <w:rsid w:val="00E06118"/>
    <w:rsid w:val="00E135FA"/>
    <w:rsid w:val="00E14A9B"/>
    <w:rsid w:val="00E263B8"/>
    <w:rsid w:val="00E35523"/>
    <w:rsid w:val="00E507AD"/>
    <w:rsid w:val="00E67A68"/>
    <w:rsid w:val="00E71EB6"/>
    <w:rsid w:val="00E723C8"/>
    <w:rsid w:val="00E74DDE"/>
    <w:rsid w:val="00E94F97"/>
    <w:rsid w:val="00EA3139"/>
    <w:rsid w:val="00ED1BC6"/>
    <w:rsid w:val="00ED6259"/>
    <w:rsid w:val="00EE3452"/>
    <w:rsid w:val="00EE3B5F"/>
    <w:rsid w:val="00EE7377"/>
    <w:rsid w:val="00EF4269"/>
    <w:rsid w:val="00EF7B8F"/>
    <w:rsid w:val="00F01B7E"/>
    <w:rsid w:val="00F209EA"/>
    <w:rsid w:val="00F32C82"/>
    <w:rsid w:val="00F3545F"/>
    <w:rsid w:val="00F45726"/>
    <w:rsid w:val="00F509CA"/>
    <w:rsid w:val="00F60067"/>
    <w:rsid w:val="00F601BC"/>
    <w:rsid w:val="00F646CF"/>
    <w:rsid w:val="00F65F13"/>
    <w:rsid w:val="00F663E8"/>
    <w:rsid w:val="00F6722F"/>
    <w:rsid w:val="00F67866"/>
    <w:rsid w:val="00F71077"/>
    <w:rsid w:val="00F71502"/>
    <w:rsid w:val="00F7215F"/>
    <w:rsid w:val="00F814A3"/>
    <w:rsid w:val="00F83C3B"/>
    <w:rsid w:val="00F83D56"/>
    <w:rsid w:val="00F90D10"/>
    <w:rsid w:val="00F947DC"/>
    <w:rsid w:val="00F94809"/>
    <w:rsid w:val="00FA721F"/>
    <w:rsid w:val="00FC4E25"/>
    <w:rsid w:val="00FD1CE7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0E1C-4E7D-49D2-B154-5CEC83F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232</cp:revision>
  <cp:lastPrinted>2016-10-25T17:08:00Z</cp:lastPrinted>
  <dcterms:created xsi:type="dcterms:W3CDTF">2016-11-06T07:28:00Z</dcterms:created>
  <dcterms:modified xsi:type="dcterms:W3CDTF">2016-11-06T12:12:00Z</dcterms:modified>
</cp:coreProperties>
</file>