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154695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</w:rPr>
      </w:pPr>
      <w:r w:rsidRPr="00154695">
        <w:rPr>
          <w:rFonts w:ascii="Bookman Old Style" w:hAnsi="Bookman Old Style"/>
          <w:sz w:val="22"/>
          <w:szCs w:val="22"/>
        </w:rPr>
        <w:t>Районна избирател</w:t>
      </w:r>
      <w:r w:rsidR="00BB19C9" w:rsidRPr="00154695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154695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ЗАСЕДАНИЕ НА РИК В 2</w:t>
      </w:r>
      <w:r w:rsidR="00BB19C9" w:rsidRPr="00154695">
        <w:rPr>
          <w:rFonts w:ascii="Bookman Old Style" w:hAnsi="Bookman Old Style"/>
        </w:rPr>
        <w:t>4</w:t>
      </w:r>
      <w:r w:rsidRPr="00154695">
        <w:rPr>
          <w:rFonts w:ascii="Bookman Old Style" w:hAnsi="Bookman Old Style"/>
        </w:rPr>
        <w:t xml:space="preserve"> ИР-СОФИЯ </w:t>
      </w:r>
    </w:p>
    <w:p w:rsidR="00CE7AC7" w:rsidRPr="00154695" w:rsidRDefault="00F03BAE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16</w:t>
      </w:r>
      <w:bookmarkStart w:id="0" w:name="_GoBack"/>
      <w:bookmarkEnd w:id="0"/>
      <w:r w:rsidR="00A622FF">
        <w:rPr>
          <w:rFonts w:ascii="Bookman Old Style" w:hAnsi="Bookman Old Style"/>
        </w:rPr>
        <w:t>.10</w:t>
      </w:r>
      <w:r w:rsidR="00CE7AC7" w:rsidRPr="00154695">
        <w:rPr>
          <w:rFonts w:ascii="Bookman Old Style" w:hAnsi="Bookman Old Style"/>
        </w:rPr>
        <w:t>.20</w:t>
      </w:r>
      <w:r w:rsidR="00BB19C9" w:rsidRPr="00154695">
        <w:rPr>
          <w:rFonts w:ascii="Bookman Old Style" w:hAnsi="Bookman Old Style"/>
        </w:rPr>
        <w:t>24</w:t>
      </w:r>
      <w:r w:rsidR="00CE7AC7" w:rsidRPr="00154695">
        <w:rPr>
          <w:rFonts w:ascii="Bookman Old Style" w:hAnsi="Bookman Old Style"/>
        </w:rPr>
        <w:t xml:space="preserve"> г. – 1</w:t>
      </w:r>
      <w:r w:rsidR="00A622FF">
        <w:rPr>
          <w:rFonts w:ascii="Bookman Old Style" w:hAnsi="Bookman Old Style"/>
        </w:rPr>
        <w:t>8</w:t>
      </w:r>
      <w:r w:rsidR="00C631EF" w:rsidRPr="00154695">
        <w:rPr>
          <w:rFonts w:ascii="Bookman Old Style" w:hAnsi="Bookman Old Style"/>
        </w:rPr>
        <w:t>:</w:t>
      </w:r>
      <w:r w:rsidR="00E24789" w:rsidRPr="00154695">
        <w:rPr>
          <w:rFonts w:ascii="Bookman Old Style" w:hAnsi="Bookman Old Style"/>
        </w:rPr>
        <w:t>00</w:t>
      </w:r>
      <w:r w:rsidR="00CE7AC7" w:rsidRPr="00154695">
        <w:rPr>
          <w:rFonts w:ascii="Bookman Old Style" w:hAnsi="Bookman Old Style"/>
        </w:rPr>
        <w:t xml:space="preserve"> ч.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154695">
        <w:rPr>
          <w:rFonts w:ascii="Bookman Old Style" w:hAnsi="Bookman Old Style"/>
          <w:b/>
        </w:rPr>
        <w:t>ДНЕВЕН РЕД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FD06CA" w:rsidRDefault="00985634" w:rsidP="00FD06CA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 xml:space="preserve">1. </w:t>
      </w:r>
      <w:r w:rsidR="00FD06CA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FD06CA">
        <w:rPr>
          <w:rFonts w:ascii="Bookman Old Style" w:hAnsi="Bookman Old Style"/>
        </w:rPr>
        <w:t>Оборище“ – СО</w:t>
      </w:r>
    </w:p>
    <w:p w:rsidR="0071101F" w:rsidRDefault="00E76EA2" w:rsidP="0071101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 w:cs="Helvetica"/>
        </w:rPr>
        <w:t>2.</w:t>
      </w:r>
      <w:r w:rsidR="0071101F" w:rsidRPr="0071101F">
        <w:rPr>
          <w:rFonts w:ascii="Bookman Old Style" w:hAnsi="Bookman Old Style"/>
        </w:rPr>
        <w:t xml:space="preserve"> </w:t>
      </w:r>
      <w:r w:rsidR="00FD06CA" w:rsidRPr="0033196C">
        <w:rPr>
          <w:rFonts w:ascii="Bookman Old Style" w:hAnsi="Bookman Old Style"/>
        </w:rPr>
        <w:t>Назначаване на</w:t>
      </w:r>
      <w:r w:rsidR="00FD06CA">
        <w:rPr>
          <w:rFonts w:ascii="Bookman Old Style" w:hAnsi="Bookman Old Style"/>
          <w:lang w:val="en-US"/>
        </w:rPr>
        <w:t xml:space="preserve"> </w:t>
      </w:r>
      <w:r w:rsidR="00FD06CA">
        <w:rPr>
          <w:rFonts w:ascii="Bookman Old Style" w:hAnsi="Bookman Old Style"/>
        </w:rPr>
        <w:t>състава на подвижна секционна</w:t>
      </w:r>
      <w:r w:rsidR="00FD06CA" w:rsidRPr="0033196C">
        <w:rPr>
          <w:rFonts w:ascii="Bookman Old Style" w:hAnsi="Bookman Old Style"/>
        </w:rPr>
        <w:t xml:space="preserve"> из</w:t>
      </w:r>
      <w:r w:rsidR="00FD06CA">
        <w:rPr>
          <w:rFonts w:ascii="Bookman Old Style" w:hAnsi="Bookman Old Style"/>
        </w:rPr>
        <w:t>бирателна комисия в район „Подуяне“</w:t>
      </w:r>
    </w:p>
    <w:p w:rsidR="00FD06CA" w:rsidRDefault="0071101F" w:rsidP="00FD06CA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 w:cs="Helvetica"/>
        </w:rPr>
        <w:t xml:space="preserve">3. </w:t>
      </w:r>
      <w:r w:rsidR="00FD06CA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FD06CA">
        <w:rPr>
          <w:rFonts w:ascii="Bookman Old Style" w:hAnsi="Bookman Old Style"/>
        </w:rPr>
        <w:t>Слатина“ – СО</w:t>
      </w:r>
    </w:p>
    <w:p w:rsidR="00FD06CA" w:rsidRDefault="005F430D" w:rsidP="00FD06CA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 w:cs="Helvetica"/>
        </w:rPr>
        <w:t xml:space="preserve">4. </w:t>
      </w:r>
      <w:r w:rsidR="00FD06CA" w:rsidRPr="0033196C">
        <w:rPr>
          <w:rFonts w:ascii="Bookman Old Style" w:hAnsi="Bookman Old Style"/>
        </w:rPr>
        <w:t>Назначаване на</w:t>
      </w:r>
      <w:r w:rsidR="00FD06CA">
        <w:rPr>
          <w:rFonts w:ascii="Bookman Old Style" w:hAnsi="Bookman Old Style"/>
          <w:lang w:val="en-US"/>
        </w:rPr>
        <w:t xml:space="preserve"> </w:t>
      </w:r>
      <w:r w:rsidR="00FD06CA">
        <w:rPr>
          <w:rFonts w:ascii="Bookman Old Style" w:hAnsi="Bookman Old Style"/>
        </w:rPr>
        <w:t>състава на подвижна секционна</w:t>
      </w:r>
      <w:r w:rsidR="00FD06CA" w:rsidRPr="0033196C">
        <w:rPr>
          <w:rFonts w:ascii="Bookman Old Style" w:hAnsi="Bookman Old Style"/>
        </w:rPr>
        <w:t xml:space="preserve"> из</w:t>
      </w:r>
      <w:r w:rsidR="00FD06CA">
        <w:rPr>
          <w:rFonts w:ascii="Bookman Old Style" w:hAnsi="Bookman Old Style"/>
        </w:rPr>
        <w:t>бирателна комисия в район „Слатина“</w:t>
      </w:r>
    </w:p>
    <w:p w:rsidR="00105599" w:rsidRPr="00FD06CA" w:rsidRDefault="00105599" w:rsidP="00FD06CA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 w:cs="Helvetica"/>
        </w:rPr>
        <w:t xml:space="preserve">5. </w:t>
      </w:r>
      <w:r w:rsidR="00FD06CA" w:rsidRPr="0033196C">
        <w:rPr>
          <w:rFonts w:ascii="Bookman Old Style" w:hAnsi="Bookman Old Style"/>
        </w:rPr>
        <w:t>Назначаване на</w:t>
      </w:r>
      <w:r w:rsidR="00FD06CA">
        <w:rPr>
          <w:rFonts w:ascii="Bookman Old Style" w:hAnsi="Bookman Old Style"/>
          <w:lang w:val="en-US"/>
        </w:rPr>
        <w:t xml:space="preserve"> </w:t>
      </w:r>
      <w:r w:rsidR="00FD06CA">
        <w:rPr>
          <w:rFonts w:ascii="Bookman Old Style" w:hAnsi="Bookman Old Style"/>
        </w:rPr>
        <w:t>състава на подвижна секционна</w:t>
      </w:r>
      <w:r w:rsidR="00FD06CA" w:rsidRPr="0033196C">
        <w:rPr>
          <w:rFonts w:ascii="Bookman Old Style" w:hAnsi="Bookman Old Style"/>
        </w:rPr>
        <w:t xml:space="preserve"> из</w:t>
      </w:r>
      <w:r w:rsidR="00FD06CA">
        <w:rPr>
          <w:rFonts w:ascii="Bookman Old Style" w:hAnsi="Bookman Old Style"/>
        </w:rPr>
        <w:t>бирателна комисия в район „Средец“</w:t>
      </w:r>
    </w:p>
    <w:p w:rsidR="00C519AB" w:rsidRDefault="00105599" w:rsidP="00A622F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 w:cs="Helvetica"/>
        </w:rPr>
        <w:t>6.</w:t>
      </w:r>
      <w:r w:rsidR="00FD06CA" w:rsidRPr="00FD06CA">
        <w:rPr>
          <w:rFonts w:ascii="Bookman Old Style" w:hAnsi="Bookman Old Style"/>
        </w:rPr>
        <w:t xml:space="preserve"> </w:t>
      </w:r>
      <w:r w:rsidR="00FD06CA" w:rsidRPr="0033196C">
        <w:rPr>
          <w:rFonts w:ascii="Bookman Old Style" w:hAnsi="Bookman Old Style"/>
        </w:rPr>
        <w:t>Назначаване на</w:t>
      </w:r>
      <w:r w:rsidR="00FD06CA">
        <w:rPr>
          <w:rFonts w:ascii="Bookman Old Style" w:hAnsi="Bookman Old Style"/>
          <w:lang w:val="en-US"/>
        </w:rPr>
        <w:t xml:space="preserve"> </w:t>
      </w:r>
      <w:r w:rsidR="00FD06CA">
        <w:rPr>
          <w:rFonts w:ascii="Bookman Old Style" w:hAnsi="Bookman Old Style"/>
        </w:rPr>
        <w:t>състава на подвижна секционна</w:t>
      </w:r>
      <w:r w:rsidR="00FD06CA" w:rsidRPr="0033196C">
        <w:rPr>
          <w:rFonts w:ascii="Bookman Old Style" w:hAnsi="Bookman Old Style"/>
        </w:rPr>
        <w:t xml:space="preserve"> из</w:t>
      </w:r>
      <w:r w:rsidR="00FD06CA">
        <w:rPr>
          <w:rFonts w:ascii="Bookman Old Style" w:hAnsi="Bookman Old Style"/>
        </w:rPr>
        <w:t>бирателна комисия в район „Оборище“</w:t>
      </w:r>
    </w:p>
    <w:p w:rsidR="00510C91" w:rsidRDefault="00737353" w:rsidP="00FD06CA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7. </w:t>
      </w:r>
      <w:r w:rsidR="00FD06CA" w:rsidRPr="00990B3E">
        <w:rPr>
          <w:rFonts w:ascii="Bookman Old Style" w:hAnsi="Bookman Old Style"/>
        </w:rPr>
        <w:t xml:space="preserve">Назначаване на </w:t>
      </w:r>
      <w:r w:rsidR="00FD06CA">
        <w:rPr>
          <w:rFonts w:ascii="Bookman Old Style" w:hAnsi="Bookman Old Style"/>
        </w:rPr>
        <w:t>състава на служебна секционна избирателна комисия</w:t>
      </w:r>
      <w:r w:rsidR="00FD06CA" w:rsidRPr="00990B3E">
        <w:rPr>
          <w:rFonts w:ascii="Bookman Old Style" w:hAnsi="Bookman Old Style"/>
        </w:rPr>
        <w:t xml:space="preserve"> в район </w:t>
      </w:r>
      <w:r w:rsidR="00FD06CA">
        <w:rPr>
          <w:rFonts w:ascii="Bookman Old Style" w:hAnsi="Bookman Old Style"/>
        </w:rPr>
        <w:t>„Оборище</w:t>
      </w:r>
      <w:r w:rsidR="00FD06CA" w:rsidRPr="00990B3E">
        <w:rPr>
          <w:rFonts w:ascii="Bookman Old Style" w:hAnsi="Bookman Old Style"/>
        </w:rPr>
        <w:t xml:space="preserve">“ </w:t>
      </w:r>
    </w:p>
    <w:p w:rsidR="00510C91" w:rsidRDefault="00635CB7" w:rsidP="00FD06CA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8. </w:t>
      </w:r>
      <w:r w:rsidR="00FD06CA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FD06CA">
        <w:rPr>
          <w:rFonts w:ascii="Bookman Old Style" w:hAnsi="Bookman Old Style"/>
        </w:rPr>
        <w:t>Средец“ – СО</w:t>
      </w:r>
    </w:p>
    <w:p w:rsidR="00635CB7" w:rsidRDefault="00635CB7" w:rsidP="00A622F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9. </w:t>
      </w:r>
      <w:r w:rsidR="005B6630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5B6630">
        <w:rPr>
          <w:rFonts w:ascii="Bookman Old Style" w:hAnsi="Bookman Old Style"/>
        </w:rPr>
        <w:t>Кремиковци“ – СО</w:t>
      </w:r>
    </w:p>
    <w:p w:rsidR="008C75FA" w:rsidRDefault="00635CB7" w:rsidP="008C75FA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10. </w:t>
      </w:r>
      <w:r w:rsidR="008C75FA" w:rsidRPr="00EF401D">
        <w:rPr>
          <w:rFonts w:ascii="Bookman Old Style" w:hAnsi="Bookman Old Style"/>
        </w:rPr>
        <w:t>Заличаване регистрацията на Теодора Стойчева Стоева, кандидат за народен представител, регистриран в кандидатската листа на ПП КОЙ за участие в изборите за Народно събрание на 27.10.2024 г.</w:t>
      </w:r>
    </w:p>
    <w:p w:rsidR="00C1576F" w:rsidRDefault="00C1576F" w:rsidP="00C1576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</w:p>
    <w:p w:rsidR="00B95A7B" w:rsidRPr="00C519AB" w:rsidRDefault="00B95A7B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</w:p>
    <w:sectPr w:rsidR="00B95A7B" w:rsidRPr="00C519AB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53E1B"/>
    <w:rsid w:val="00060797"/>
    <w:rsid w:val="000900AB"/>
    <w:rsid w:val="000F3DED"/>
    <w:rsid w:val="000F65ED"/>
    <w:rsid w:val="00105599"/>
    <w:rsid w:val="0015396A"/>
    <w:rsid w:val="00154695"/>
    <w:rsid w:val="001821FE"/>
    <w:rsid w:val="001A604A"/>
    <w:rsid w:val="001E79C3"/>
    <w:rsid w:val="001F56D4"/>
    <w:rsid w:val="00251C2B"/>
    <w:rsid w:val="002523C1"/>
    <w:rsid w:val="0027427F"/>
    <w:rsid w:val="00377684"/>
    <w:rsid w:val="00381106"/>
    <w:rsid w:val="00384904"/>
    <w:rsid w:val="003D1630"/>
    <w:rsid w:val="003E5351"/>
    <w:rsid w:val="003E5A64"/>
    <w:rsid w:val="00436F36"/>
    <w:rsid w:val="00461B9B"/>
    <w:rsid w:val="00462908"/>
    <w:rsid w:val="004C31B7"/>
    <w:rsid w:val="004C34A5"/>
    <w:rsid w:val="004D440E"/>
    <w:rsid w:val="00510C91"/>
    <w:rsid w:val="00524259"/>
    <w:rsid w:val="00562CBA"/>
    <w:rsid w:val="00576EC1"/>
    <w:rsid w:val="00587F6D"/>
    <w:rsid w:val="005920EA"/>
    <w:rsid w:val="005B6630"/>
    <w:rsid w:val="005C55A4"/>
    <w:rsid w:val="005E7D08"/>
    <w:rsid w:val="005F2F3F"/>
    <w:rsid w:val="005F430D"/>
    <w:rsid w:val="00635CB7"/>
    <w:rsid w:val="00655D48"/>
    <w:rsid w:val="006B28A3"/>
    <w:rsid w:val="006B4A73"/>
    <w:rsid w:val="006D67EC"/>
    <w:rsid w:val="006E7AAC"/>
    <w:rsid w:val="0071101F"/>
    <w:rsid w:val="007350E9"/>
    <w:rsid w:val="00737353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C75FA"/>
    <w:rsid w:val="008D15CC"/>
    <w:rsid w:val="009737B1"/>
    <w:rsid w:val="009810E4"/>
    <w:rsid w:val="00985634"/>
    <w:rsid w:val="00985BD2"/>
    <w:rsid w:val="009F48C8"/>
    <w:rsid w:val="009F5795"/>
    <w:rsid w:val="00A322E3"/>
    <w:rsid w:val="00A46B72"/>
    <w:rsid w:val="00A544D4"/>
    <w:rsid w:val="00A60A89"/>
    <w:rsid w:val="00A622FF"/>
    <w:rsid w:val="00A9649E"/>
    <w:rsid w:val="00AA6983"/>
    <w:rsid w:val="00B54AF5"/>
    <w:rsid w:val="00B87A51"/>
    <w:rsid w:val="00B95A7B"/>
    <w:rsid w:val="00BB0AC0"/>
    <w:rsid w:val="00BB19C9"/>
    <w:rsid w:val="00C1576F"/>
    <w:rsid w:val="00C23B15"/>
    <w:rsid w:val="00C25EF9"/>
    <w:rsid w:val="00C30E05"/>
    <w:rsid w:val="00C33869"/>
    <w:rsid w:val="00C519AB"/>
    <w:rsid w:val="00C631EF"/>
    <w:rsid w:val="00C666E2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24789"/>
    <w:rsid w:val="00E262CD"/>
    <w:rsid w:val="00E56CE9"/>
    <w:rsid w:val="00E76EA2"/>
    <w:rsid w:val="00ED5498"/>
    <w:rsid w:val="00F03BAE"/>
    <w:rsid w:val="00F06428"/>
    <w:rsid w:val="00F1206B"/>
    <w:rsid w:val="00F76682"/>
    <w:rsid w:val="00F87FFC"/>
    <w:rsid w:val="00F94B96"/>
    <w:rsid w:val="00FB7A33"/>
    <w:rsid w:val="00FD06CA"/>
    <w:rsid w:val="00FF3B35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C7D794"/>
  <w15:docId w15:val="{47C8D41C-B335-4A6E-9EFB-C4D6F204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9C08-E6DF-4238-97A4-93485A08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98</cp:revision>
  <cp:lastPrinted>2024-10-12T10:10:00Z</cp:lastPrinted>
  <dcterms:created xsi:type="dcterms:W3CDTF">2016-09-19T13:33:00Z</dcterms:created>
  <dcterms:modified xsi:type="dcterms:W3CDTF">2024-10-17T08:56:00Z</dcterms:modified>
</cp:coreProperties>
</file>