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DB" w:rsidRDefault="003B49DB" w:rsidP="00CF2437">
      <w:pPr>
        <w:pStyle w:val="resh-title"/>
        <w:shd w:val="clear" w:color="auto" w:fill="FFFFFF"/>
        <w:jc w:val="center"/>
        <w:rPr>
          <w:b/>
        </w:rPr>
      </w:pPr>
    </w:p>
    <w:p w:rsidR="00CF2437" w:rsidRPr="00145C46" w:rsidRDefault="00735451" w:rsidP="00735451">
      <w:pPr>
        <w:pStyle w:val="resh-title"/>
        <w:shd w:val="clear" w:color="auto" w:fill="FFFFFF"/>
        <w:jc w:val="center"/>
        <w:rPr>
          <w:b/>
        </w:rPr>
      </w:pPr>
      <w:r w:rsidRPr="00145C46">
        <w:rPr>
          <w:b/>
        </w:rPr>
        <w:t xml:space="preserve">РАЙОННА ИЗБИРАТЕЛНА КОМИСИЯ В ДВАДЕСЕТ И ЧЕТВЪРТИ ИЗБОРЕН РАЙОН – СОФИЯ </w:t>
      </w:r>
    </w:p>
    <w:p w:rsidR="00CF2437" w:rsidRPr="00145C46" w:rsidRDefault="00CF2437" w:rsidP="00CF2437">
      <w:pPr>
        <w:pStyle w:val="resh-title"/>
        <w:shd w:val="clear" w:color="auto" w:fill="FFFFFF"/>
      </w:pPr>
      <w:r w:rsidRPr="00145C46">
        <w:t>-----------------------------------------------------------------------------------------------------------------</w:t>
      </w:r>
    </w:p>
    <w:p w:rsidR="000B310D" w:rsidRPr="002113B4" w:rsidRDefault="000B310D" w:rsidP="00054F8A">
      <w:pPr>
        <w:spacing w:before="120"/>
        <w:jc w:val="both"/>
        <w:rPr>
          <w:b/>
        </w:rPr>
      </w:pPr>
    </w:p>
    <w:p w:rsidR="000B310D" w:rsidRPr="008F0930" w:rsidRDefault="000B310D" w:rsidP="00FC6295">
      <w:pPr>
        <w:spacing w:before="120"/>
        <w:jc w:val="center"/>
        <w:rPr>
          <w:b/>
        </w:rPr>
      </w:pPr>
      <w:r w:rsidRPr="002113B4">
        <w:rPr>
          <w:b/>
        </w:rPr>
        <w:t xml:space="preserve">ПРОТОКОЛ  № </w:t>
      </w:r>
      <w:r w:rsidR="00010899">
        <w:rPr>
          <w:b/>
        </w:rPr>
        <w:t>1</w:t>
      </w:r>
      <w:r w:rsidR="008F0930">
        <w:rPr>
          <w:b/>
        </w:rPr>
        <w:t>2</w:t>
      </w:r>
    </w:p>
    <w:p w:rsidR="000B310D" w:rsidRPr="002113B4" w:rsidRDefault="00396A1A" w:rsidP="00FC6295">
      <w:pPr>
        <w:spacing w:before="120"/>
        <w:jc w:val="center"/>
        <w:rPr>
          <w:b/>
        </w:rPr>
      </w:pPr>
      <w:r>
        <w:rPr>
          <w:b/>
        </w:rPr>
        <w:t xml:space="preserve">гр. </w:t>
      </w:r>
      <w:r w:rsidR="004403F8" w:rsidRPr="002113B4">
        <w:rPr>
          <w:b/>
        </w:rPr>
        <w:t xml:space="preserve">София, </w:t>
      </w:r>
      <w:r w:rsidR="00010899">
        <w:rPr>
          <w:b/>
          <w:lang w:val="en-US"/>
        </w:rPr>
        <w:t>1</w:t>
      </w:r>
      <w:r w:rsidR="00010899">
        <w:rPr>
          <w:b/>
        </w:rPr>
        <w:t>8</w:t>
      </w:r>
      <w:r w:rsidR="00D802CE" w:rsidRPr="002113B4">
        <w:rPr>
          <w:b/>
          <w:lang w:val="en-US"/>
        </w:rPr>
        <w:t>.0</w:t>
      </w:r>
      <w:r w:rsidR="00010899">
        <w:rPr>
          <w:b/>
        </w:rPr>
        <w:t>3</w:t>
      </w:r>
      <w:r w:rsidR="00D802CE" w:rsidRPr="002113B4">
        <w:rPr>
          <w:b/>
          <w:lang w:val="en-US"/>
        </w:rPr>
        <w:t>.202</w:t>
      </w:r>
      <w:r w:rsidR="00B07C63">
        <w:rPr>
          <w:b/>
          <w:lang w:val="en-US"/>
        </w:rPr>
        <w:t>3</w:t>
      </w:r>
      <w:r w:rsidR="000B310D" w:rsidRPr="002113B4">
        <w:rPr>
          <w:b/>
        </w:rPr>
        <w:t xml:space="preserve"> г.</w:t>
      </w:r>
    </w:p>
    <w:p w:rsidR="000B310D" w:rsidRPr="002113B4" w:rsidRDefault="000B310D" w:rsidP="00054F8A">
      <w:pPr>
        <w:spacing w:before="120"/>
        <w:jc w:val="both"/>
        <w:outlineLvl w:val="0"/>
      </w:pPr>
    </w:p>
    <w:p w:rsidR="000B310D" w:rsidRDefault="000B310D" w:rsidP="00275010">
      <w:pPr>
        <w:spacing w:before="120"/>
        <w:jc w:val="both"/>
      </w:pPr>
      <w:r w:rsidRPr="002113B4">
        <w:t xml:space="preserve">            Днес, </w:t>
      </w:r>
      <w:r w:rsidR="00D802CE" w:rsidRPr="004E684A">
        <w:rPr>
          <w:lang w:val="en-US"/>
        </w:rPr>
        <w:t>1</w:t>
      </w:r>
      <w:r w:rsidR="00010899">
        <w:t>8</w:t>
      </w:r>
      <w:r w:rsidR="00D802CE" w:rsidRPr="004E684A">
        <w:rPr>
          <w:lang w:val="en-US"/>
        </w:rPr>
        <w:t>.0</w:t>
      </w:r>
      <w:r w:rsidR="00010899">
        <w:t>3</w:t>
      </w:r>
      <w:r w:rsidR="00D802CE" w:rsidRPr="004E684A">
        <w:rPr>
          <w:lang w:val="en-US"/>
        </w:rPr>
        <w:t>.202</w:t>
      </w:r>
      <w:r w:rsidR="00B8256D" w:rsidRPr="004E684A">
        <w:rPr>
          <w:lang w:val="en-US"/>
        </w:rPr>
        <w:t>3</w:t>
      </w:r>
      <w:r w:rsidR="004403F8" w:rsidRPr="002113B4">
        <w:t xml:space="preserve"> г.</w:t>
      </w:r>
      <w:r w:rsidR="00B8256D">
        <w:rPr>
          <w:lang w:val="en-GB"/>
        </w:rPr>
        <w:t>,</w:t>
      </w:r>
      <w:r w:rsidR="004403F8" w:rsidRPr="002113B4">
        <w:rPr>
          <w:lang w:val="en-US"/>
        </w:rPr>
        <w:t xml:space="preserve"> </w:t>
      </w:r>
      <w:r w:rsidRPr="002113B4">
        <w:t xml:space="preserve">в </w:t>
      </w:r>
      <w:r w:rsidR="008D4ACD">
        <w:rPr>
          <w:lang w:val="en-US"/>
        </w:rPr>
        <w:t>17:</w:t>
      </w:r>
      <w:r w:rsidR="00CB15E1">
        <w:t>48</w:t>
      </w:r>
      <w:r w:rsidRPr="004E684A">
        <w:rPr>
          <w:lang w:val="ru-RU"/>
        </w:rPr>
        <w:t xml:space="preserve"> </w:t>
      </w:r>
      <w:r w:rsidRPr="004E684A">
        <w:t>ч</w:t>
      </w:r>
      <w:r w:rsidRPr="002113B4">
        <w:t xml:space="preserve">., се проведе заседание на РИК в 24 </w:t>
      </w:r>
      <w:r w:rsidR="00000F9C" w:rsidRPr="002113B4">
        <w:t xml:space="preserve">изборен </w:t>
      </w:r>
      <w:r w:rsidRPr="002113B4">
        <w:t xml:space="preserve">район –София, при следния </w:t>
      </w:r>
      <w:r w:rsidR="00DC1B3D" w:rsidRPr="002113B4">
        <w:t xml:space="preserve">предварително обявен </w:t>
      </w:r>
      <w:r w:rsidRPr="002113B4">
        <w:t>дневен ред:</w:t>
      </w:r>
    </w:p>
    <w:p w:rsidR="00010899" w:rsidRPr="002113B4" w:rsidRDefault="00010899" w:rsidP="00275010">
      <w:pPr>
        <w:spacing w:before="120"/>
        <w:jc w:val="both"/>
      </w:pPr>
    </w:p>
    <w:p w:rsidR="005C1E75" w:rsidRDefault="005C1E75" w:rsidP="005C1E75">
      <w:pPr>
        <w:shd w:val="clear" w:color="auto" w:fill="FFFFFF"/>
        <w:spacing w:after="150"/>
        <w:jc w:val="both"/>
        <w:rPr>
          <w:lang w:val="en-US"/>
        </w:rPr>
      </w:pPr>
      <w:r w:rsidRPr="00ED3A98">
        <w:rPr>
          <w:color w:val="000000" w:themeColor="text1"/>
          <w:lang w:val="en-US"/>
        </w:rPr>
        <w:t>1.</w:t>
      </w:r>
      <w:r w:rsidRPr="00ED3A98">
        <w:rPr>
          <w:color w:val="000000" w:themeColor="text1"/>
        </w:rPr>
        <w:t xml:space="preserve"> </w:t>
      </w:r>
      <w:r w:rsidRPr="00612050">
        <w:rPr>
          <w:shd w:val="clear" w:color="auto" w:fill="FFFFFF"/>
        </w:rPr>
        <w:t xml:space="preserve">Пропускателен режим в РИК в 24 ИР - София и Изчислителен пункт към РИК в 24 ИР - София на </w:t>
      </w:r>
      <w:r w:rsidRPr="00612050">
        <w:t>02.04.2023 г.</w:t>
      </w:r>
    </w:p>
    <w:p w:rsidR="005C1E75" w:rsidRPr="00FF3FA6" w:rsidRDefault="005C1E75" w:rsidP="005C1E75">
      <w:pPr>
        <w:shd w:val="clear" w:color="auto" w:fill="FFFFFF"/>
        <w:spacing w:after="150"/>
        <w:jc w:val="both"/>
        <w:rPr>
          <w:color w:val="000000" w:themeColor="text1"/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2.</w:t>
      </w:r>
      <w:r w:rsidRPr="00FF3FA6">
        <w:rPr>
          <w:color w:val="000000" w:themeColor="text1"/>
          <w:shd w:val="clear" w:color="auto" w:fill="FFFFFF"/>
        </w:rPr>
        <w:t xml:space="preserve"> </w:t>
      </w:r>
      <w:r w:rsidRPr="001C4962">
        <w:rPr>
          <w:color w:val="000000" w:themeColor="text1"/>
          <w:shd w:val="clear" w:color="auto" w:fill="FFFFFF"/>
        </w:rPr>
        <w:t xml:space="preserve">Утвърждаване на План-схема на разположението на РИК </w:t>
      </w:r>
      <w:r>
        <w:rPr>
          <w:color w:val="000000" w:themeColor="text1"/>
          <w:shd w:val="clear" w:color="auto" w:fill="FFFFFF"/>
        </w:rPr>
        <w:t xml:space="preserve">в </w:t>
      </w:r>
      <w:r w:rsidRPr="001C4962">
        <w:rPr>
          <w:color w:val="000000" w:themeColor="text1"/>
          <w:shd w:val="clear" w:color="auto" w:fill="FFFFFF"/>
        </w:rPr>
        <w:t>24 ИР</w:t>
      </w:r>
      <w:r>
        <w:rPr>
          <w:color w:val="000000" w:themeColor="text1"/>
          <w:shd w:val="clear" w:color="auto" w:fill="FFFFFF"/>
        </w:rPr>
        <w:t xml:space="preserve"> - София</w:t>
      </w:r>
      <w:r w:rsidRPr="001C4962">
        <w:rPr>
          <w:color w:val="000000" w:themeColor="text1"/>
          <w:shd w:val="clear" w:color="auto" w:fill="FFFFFF"/>
        </w:rPr>
        <w:t xml:space="preserve"> и Изчислите</w:t>
      </w:r>
      <w:r>
        <w:rPr>
          <w:color w:val="000000" w:themeColor="text1"/>
          <w:shd w:val="clear" w:color="auto" w:fill="FFFFFF"/>
        </w:rPr>
        <w:t>лния пункт към РИК</w:t>
      </w:r>
      <w:r w:rsidRPr="001C4962">
        <w:rPr>
          <w:color w:val="000000" w:themeColor="text1"/>
          <w:shd w:val="clear" w:color="auto" w:fill="FFFFFF"/>
        </w:rPr>
        <w:t xml:space="preserve"> при упражняване на правомощията на РИК по чл. 287 от ИК.</w:t>
      </w:r>
    </w:p>
    <w:p w:rsidR="005C1E75" w:rsidRDefault="005C1E75" w:rsidP="005C1E75">
      <w:pPr>
        <w:shd w:val="clear" w:color="auto" w:fill="FFFFFF"/>
        <w:spacing w:after="15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3.</w:t>
      </w:r>
      <w:r w:rsidRPr="00FF3FA6">
        <w:rPr>
          <w:color w:val="000000" w:themeColor="text1"/>
          <w:shd w:val="clear" w:color="auto" w:fill="FFFFFF"/>
        </w:rPr>
        <w:t xml:space="preserve"> </w:t>
      </w:r>
      <w:r w:rsidRPr="0023072D">
        <w:rPr>
          <w:color w:val="000000" w:themeColor="text1"/>
          <w:shd w:val="clear" w:color="auto" w:fill="FFFFFF"/>
        </w:rPr>
        <w:t>Определяне броя на подвижните секционни избирателни комисии на територията на Двадесет и четвърти изборен район – София</w:t>
      </w:r>
    </w:p>
    <w:p w:rsidR="005C1E75" w:rsidRDefault="005C1E75" w:rsidP="005C1E75">
      <w:pPr>
        <w:shd w:val="clear" w:color="auto" w:fill="FFFFFF"/>
        <w:spacing w:after="15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4.</w:t>
      </w:r>
      <w:r w:rsidRPr="00FF3FA6">
        <w:rPr>
          <w:color w:val="000000" w:themeColor="text1"/>
          <w:shd w:val="clear" w:color="auto" w:fill="FFFFFF"/>
        </w:rPr>
        <w:t xml:space="preserve"> </w:t>
      </w:r>
      <w:r w:rsidRPr="00F71102">
        <w:rPr>
          <w:color w:val="000000" w:themeColor="text1"/>
          <w:shd w:val="clear" w:color="auto" w:fill="FFFFFF"/>
        </w:rPr>
        <w:t>Утвърждаване на номерацията на образуваните подвижни СИК на територията на 24 ИР – София</w:t>
      </w:r>
    </w:p>
    <w:p w:rsidR="005C1E75" w:rsidRDefault="005C1E75" w:rsidP="005C1E75">
      <w:pPr>
        <w:shd w:val="clear" w:color="auto" w:fill="FFFFFF"/>
        <w:spacing w:after="150"/>
        <w:jc w:val="both"/>
        <w:rPr>
          <w:color w:val="000000" w:themeColor="text1"/>
          <w:shd w:val="clear" w:color="auto" w:fill="FFFFFF"/>
        </w:rPr>
      </w:pPr>
      <w:r>
        <w:rPr>
          <w:shd w:val="clear" w:color="auto" w:fill="FFFFFF"/>
          <w:lang w:val="en-US"/>
        </w:rPr>
        <w:t>5.</w:t>
      </w:r>
      <w:r w:rsidRPr="00FF3FA6">
        <w:rPr>
          <w:color w:val="000000" w:themeColor="text1"/>
          <w:shd w:val="clear" w:color="auto" w:fill="FFFFFF"/>
        </w:rPr>
        <w:t xml:space="preserve"> </w:t>
      </w:r>
      <w:r w:rsidRPr="001876CB">
        <w:rPr>
          <w:color w:val="000000" w:themeColor="text1"/>
          <w:shd w:val="clear" w:color="auto" w:fill="FFFFFF"/>
        </w:rPr>
        <w:t>Определяне бр</w:t>
      </w:r>
      <w:r>
        <w:rPr>
          <w:color w:val="000000" w:themeColor="text1"/>
          <w:shd w:val="clear" w:color="auto" w:fill="FFFFFF"/>
        </w:rPr>
        <w:t xml:space="preserve">оя на членовете на ПСИК в 24 ИР - </w:t>
      </w:r>
      <w:r w:rsidRPr="001876CB">
        <w:rPr>
          <w:color w:val="000000" w:themeColor="text1"/>
          <w:shd w:val="clear" w:color="auto" w:fill="FFFFFF"/>
        </w:rPr>
        <w:t>София в изборите за Наро</w:t>
      </w:r>
      <w:r>
        <w:rPr>
          <w:color w:val="000000" w:themeColor="text1"/>
          <w:shd w:val="clear" w:color="auto" w:fill="FFFFFF"/>
        </w:rPr>
        <w:t>дно събрание, насрочени на 02.04.2023</w:t>
      </w:r>
      <w:r w:rsidRPr="001876CB">
        <w:rPr>
          <w:color w:val="000000" w:themeColor="text1"/>
          <w:shd w:val="clear" w:color="auto" w:fill="FFFFFF"/>
        </w:rPr>
        <w:t xml:space="preserve"> г.</w:t>
      </w:r>
    </w:p>
    <w:p w:rsidR="008F0930" w:rsidRPr="00010899" w:rsidRDefault="008F0930" w:rsidP="00054F8A">
      <w:pPr>
        <w:spacing w:before="120"/>
        <w:jc w:val="both"/>
        <w:rPr>
          <w:b/>
        </w:rPr>
      </w:pPr>
    </w:p>
    <w:p w:rsidR="00D802CE" w:rsidRPr="008D4ACD" w:rsidRDefault="00DC1B3D" w:rsidP="00561CA8">
      <w:pPr>
        <w:spacing w:before="120"/>
        <w:jc w:val="both"/>
      </w:pPr>
      <w:r w:rsidRPr="008D4ACD">
        <w:rPr>
          <w:b/>
        </w:rPr>
        <w:t>На заседанието присъстваха:</w:t>
      </w:r>
      <w:r w:rsidRPr="008D4ACD">
        <w:t xml:space="preserve"> </w:t>
      </w:r>
      <w:r w:rsidR="00252759" w:rsidRPr="008D4ACD">
        <w:t>Петър</w:t>
      </w:r>
      <w:r w:rsidR="00252759" w:rsidRPr="008D4ACD">
        <w:rPr>
          <w:lang w:val="en-US"/>
        </w:rPr>
        <w:t xml:space="preserve"> </w:t>
      </w:r>
      <w:r w:rsidR="00252759" w:rsidRPr="008D4ACD">
        <w:t>Цанков Георгиев</w:t>
      </w:r>
      <w:r w:rsidR="00D802CE" w:rsidRPr="008D4ACD">
        <w:t xml:space="preserve">, </w:t>
      </w:r>
      <w:r w:rsidR="003C3412" w:rsidRPr="008D4ACD">
        <w:t xml:space="preserve">Благомира Димитрова Андонова, </w:t>
      </w:r>
      <w:r w:rsidR="00B8256D" w:rsidRPr="008D4ACD">
        <w:t xml:space="preserve">Валери </w:t>
      </w:r>
      <w:r w:rsidR="006823E5" w:rsidRPr="008D4ACD">
        <w:t>Владимиров</w:t>
      </w:r>
      <w:r w:rsidR="007429F8" w:rsidRPr="008D4ACD">
        <w:t xml:space="preserve"> </w:t>
      </w:r>
      <w:r w:rsidR="00B8256D" w:rsidRPr="008D4ACD">
        <w:t xml:space="preserve">Цолов, Добри </w:t>
      </w:r>
      <w:r w:rsidR="00CA3C3D" w:rsidRPr="008D4ACD">
        <w:t xml:space="preserve">Тенчев </w:t>
      </w:r>
      <w:r w:rsidR="00B8256D" w:rsidRPr="008D4ACD">
        <w:t xml:space="preserve">Тенев, </w:t>
      </w:r>
      <w:r w:rsidR="00561CA8" w:rsidRPr="008D4ACD">
        <w:t xml:space="preserve">Виктория Георгиева Илиева, </w:t>
      </w:r>
      <w:r w:rsidR="00010899" w:rsidRPr="008D4ACD">
        <w:t>Георги Христов Кюркчиев</w:t>
      </w:r>
      <w:r w:rsidR="00561CA8" w:rsidRPr="008D4ACD">
        <w:t>, Десислава Здравкова Таранова-Андонова, Димитра Димитрова Воева, Евгений Кирилов Пепелянков, Иван Красимиров Иванов, Мария Генчева Георгиева, Снежана Младенова Кондева, Стоил Петромил Сотиров</w:t>
      </w:r>
      <w:r w:rsidR="00B8256D" w:rsidRPr="008D4ACD">
        <w:t>.</w:t>
      </w:r>
    </w:p>
    <w:p w:rsidR="00010899" w:rsidRPr="008F2664" w:rsidRDefault="00DC1B3D" w:rsidP="00054F8A">
      <w:pPr>
        <w:spacing w:before="120"/>
        <w:jc w:val="both"/>
        <w:rPr>
          <w:lang w:val="en-US"/>
        </w:rPr>
      </w:pPr>
      <w:r w:rsidRPr="008D4ACD">
        <w:t>Отсъстващи:</w:t>
      </w:r>
      <w:r w:rsidR="008F0930" w:rsidRPr="008D4ACD">
        <w:rPr>
          <w:lang w:val="en-US"/>
        </w:rPr>
        <w:t xml:space="preserve"> </w:t>
      </w:r>
      <w:r w:rsidR="00010899" w:rsidRPr="008D4ACD">
        <w:t>Даниела Иванова Ненкова</w:t>
      </w:r>
      <w:r w:rsidR="008F2664" w:rsidRPr="008D4ACD">
        <w:rPr>
          <w:lang w:val="en-US"/>
        </w:rPr>
        <w:t xml:space="preserve">, </w:t>
      </w:r>
      <w:r w:rsidR="008D4ACD" w:rsidRPr="008D4ACD">
        <w:t>Александър Стоилов Стоев</w:t>
      </w:r>
      <w:r w:rsidR="00CB15E1">
        <w:t>,</w:t>
      </w:r>
      <w:r w:rsidR="00CB15E1" w:rsidRPr="00CB15E1">
        <w:t xml:space="preserve"> </w:t>
      </w:r>
      <w:r w:rsidR="00CB15E1" w:rsidRPr="008D4ACD">
        <w:t>Марин Даниелов Донков</w:t>
      </w:r>
      <w:r w:rsidR="00CB15E1" w:rsidRPr="008D4ACD">
        <w:rPr>
          <w:lang w:val="en-US"/>
        </w:rPr>
        <w:t>,</w:t>
      </w:r>
      <w:r w:rsidR="00CB15E1" w:rsidRPr="00CB15E1">
        <w:t xml:space="preserve"> </w:t>
      </w:r>
      <w:r w:rsidR="00CB15E1" w:rsidRPr="008D4ACD">
        <w:t>Пламен Павлов</w:t>
      </w:r>
      <w:r w:rsidR="00CB15E1">
        <w:t xml:space="preserve"> Николов</w:t>
      </w:r>
      <w:r w:rsidR="008D4ACD" w:rsidRPr="008D4ACD">
        <w:t>.</w:t>
      </w:r>
    </w:p>
    <w:p w:rsidR="0097277C" w:rsidRDefault="0097277C" w:rsidP="00054F8A">
      <w:pPr>
        <w:spacing w:before="120"/>
        <w:jc w:val="both"/>
      </w:pPr>
      <w:r>
        <w:t>Заседанието се председателст</w:t>
      </w:r>
      <w:r w:rsidR="00DC1B3D" w:rsidRPr="002113B4">
        <w:t xml:space="preserve">ва </w:t>
      </w:r>
      <w:r w:rsidR="00252759">
        <w:t>Петър</w:t>
      </w:r>
      <w:r w:rsidR="00252759">
        <w:rPr>
          <w:lang w:val="en-US"/>
        </w:rPr>
        <w:t xml:space="preserve"> </w:t>
      </w:r>
      <w:r w:rsidR="00252759" w:rsidRPr="00767981">
        <w:t>Цанков Георгиев</w:t>
      </w:r>
      <w:r w:rsidR="00252759">
        <w:rPr>
          <w:lang w:val="en-US"/>
        </w:rPr>
        <w:t xml:space="preserve"> </w:t>
      </w:r>
      <w:r w:rsidR="00527419" w:rsidRPr="002113B4">
        <w:t xml:space="preserve">– председател на РИК в </w:t>
      </w:r>
      <w:r w:rsidR="00DC1B3D" w:rsidRPr="002113B4">
        <w:t xml:space="preserve">24 </w:t>
      </w:r>
      <w:r w:rsidR="00527419" w:rsidRPr="002113B4">
        <w:t>ИР</w:t>
      </w:r>
      <w:r w:rsidR="00035D3E">
        <w:t>– София.</w:t>
      </w:r>
    </w:p>
    <w:p w:rsidR="00035D3E" w:rsidRDefault="00035D3E" w:rsidP="00054F8A">
      <w:pPr>
        <w:spacing w:before="120"/>
        <w:jc w:val="both"/>
      </w:pPr>
    </w:p>
    <w:p w:rsidR="008C6F9A" w:rsidRDefault="00DC1B3D" w:rsidP="00054F8A">
      <w:pPr>
        <w:spacing w:before="120"/>
        <w:jc w:val="both"/>
      </w:pPr>
      <w:r w:rsidRPr="002113B4">
        <w:t xml:space="preserve">Уважаеми колеги, </w:t>
      </w:r>
      <w:r w:rsidR="00F82438" w:rsidRPr="00035D3E">
        <w:rPr>
          <w:b/>
        </w:rPr>
        <w:t xml:space="preserve">присъстват </w:t>
      </w:r>
      <w:r w:rsidR="0097277C" w:rsidRPr="008D4ACD">
        <w:rPr>
          <w:b/>
        </w:rPr>
        <w:t>1</w:t>
      </w:r>
      <w:r w:rsidR="00F84864">
        <w:rPr>
          <w:b/>
        </w:rPr>
        <w:t>3</w:t>
      </w:r>
      <w:r w:rsidR="00860D2B" w:rsidRPr="008D4ACD">
        <w:rPr>
          <w:b/>
        </w:rPr>
        <w:t xml:space="preserve"> /</w:t>
      </w:r>
      <w:r w:rsidR="00F84864">
        <w:rPr>
          <w:b/>
        </w:rPr>
        <w:t>три</w:t>
      </w:r>
      <w:r w:rsidR="0097277C" w:rsidRPr="008D4ACD">
        <w:rPr>
          <w:b/>
        </w:rPr>
        <w:t>надесет</w:t>
      </w:r>
      <w:r w:rsidR="00860D2B" w:rsidRPr="008D4ACD">
        <w:rPr>
          <w:b/>
        </w:rPr>
        <w:t>/</w:t>
      </w:r>
      <w:r w:rsidR="009E12F1" w:rsidRPr="00035D3E">
        <w:rPr>
          <w:b/>
        </w:rPr>
        <w:t xml:space="preserve"> членове на комисията</w:t>
      </w:r>
      <w:r w:rsidRPr="002113B4">
        <w:t>, з</w:t>
      </w:r>
      <w:r w:rsidR="00527419" w:rsidRPr="002113B4">
        <w:t xml:space="preserve">аседанието е законно свикано и </w:t>
      </w:r>
      <w:r w:rsidRPr="002113B4">
        <w:t>има необходимия кворум за вземане на решения.</w:t>
      </w:r>
      <w:r w:rsidR="009E12F1" w:rsidRPr="002113B4">
        <w:t xml:space="preserve"> </w:t>
      </w:r>
    </w:p>
    <w:p w:rsidR="008C6F9A" w:rsidRDefault="009E12F1" w:rsidP="00054F8A">
      <w:pPr>
        <w:spacing w:before="120"/>
        <w:jc w:val="both"/>
      </w:pPr>
      <w:r w:rsidRPr="002113B4">
        <w:t>Има ли предложения за изменение или допълнение на предварително обявения дневен ред</w:t>
      </w:r>
      <w:r w:rsidR="00696D4A" w:rsidRPr="002113B4">
        <w:t xml:space="preserve">? </w:t>
      </w:r>
      <w:r w:rsidR="008C6F9A">
        <w:t xml:space="preserve">– </w:t>
      </w:r>
      <w:r w:rsidR="00696D4A" w:rsidRPr="002113B4">
        <w:t xml:space="preserve">Няма. </w:t>
      </w:r>
    </w:p>
    <w:p w:rsidR="004A01F0" w:rsidRDefault="00DC1B3D" w:rsidP="00054F8A">
      <w:pPr>
        <w:spacing w:before="120"/>
        <w:jc w:val="both"/>
      </w:pPr>
      <w:r w:rsidRPr="002113B4">
        <w:t xml:space="preserve">Предлагам да гласуваме дневен ред, гласуването е явно и поименно. Определям </w:t>
      </w:r>
      <w:r w:rsidR="00032007" w:rsidRPr="002113B4">
        <w:t>Мария Георгиева</w:t>
      </w:r>
      <w:r w:rsidRPr="002113B4">
        <w:t xml:space="preserve"> за отчитане на поименното гласуване. </w:t>
      </w:r>
    </w:p>
    <w:p w:rsidR="00DC1B3D" w:rsidRPr="002113B4" w:rsidRDefault="00DC1B3D" w:rsidP="00054F8A">
      <w:pPr>
        <w:spacing w:before="120"/>
        <w:jc w:val="both"/>
      </w:pPr>
      <w:r w:rsidRPr="002113B4">
        <w:lastRenderedPageBreak/>
        <w:t xml:space="preserve">Моля, в режим на гласуване </w:t>
      </w:r>
      <w:r w:rsidR="00A000DB">
        <w:t>на</w:t>
      </w:r>
      <w:r w:rsidR="006B7541">
        <w:t xml:space="preserve"> следния дневен ред</w:t>
      </w:r>
      <w:r w:rsidRPr="002113B4">
        <w:t>:</w:t>
      </w:r>
    </w:p>
    <w:p w:rsidR="008F0930" w:rsidRDefault="008F0930" w:rsidP="008F0930">
      <w:pPr>
        <w:shd w:val="clear" w:color="auto" w:fill="FFFFFF"/>
        <w:spacing w:before="120"/>
        <w:jc w:val="both"/>
      </w:pPr>
    </w:p>
    <w:p w:rsidR="00A717DA" w:rsidRDefault="008F0930" w:rsidP="00A717DA">
      <w:pPr>
        <w:shd w:val="clear" w:color="auto" w:fill="FFFFFF"/>
        <w:spacing w:after="150"/>
        <w:jc w:val="both"/>
        <w:rPr>
          <w:lang w:val="en-US"/>
        </w:rPr>
      </w:pPr>
      <w:r>
        <w:rPr>
          <w:lang w:val="en-US"/>
        </w:rPr>
        <w:t>1</w:t>
      </w:r>
      <w:r w:rsidR="00A717DA" w:rsidRPr="00ED3A98">
        <w:rPr>
          <w:color w:val="000000" w:themeColor="text1"/>
          <w:lang w:val="en-US"/>
        </w:rPr>
        <w:t>.</w:t>
      </w:r>
      <w:r w:rsidR="00A717DA" w:rsidRPr="00ED3A98">
        <w:rPr>
          <w:color w:val="000000" w:themeColor="text1"/>
        </w:rPr>
        <w:t xml:space="preserve"> </w:t>
      </w:r>
      <w:r w:rsidR="00A717DA" w:rsidRPr="00612050">
        <w:rPr>
          <w:shd w:val="clear" w:color="auto" w:fill="FFFFFF"/>
        </w:rPr>
        <w:t xml:space="preserve">Пропускателен режим в РИК в 24 ИР - София и Изчислителен пункт към РИК в 24 ИР - София на </w:t>
      </w:r>
      <w:r w:rsidR="00A717DA" w:rsidRPr="00612050">
        <w:t>02.04.2023 г.</w:t>
      </w:r>
    </w:p>
    <w:p w:rsidR="00A717DA" w:rsidRPr="00FF3FA6" w:rsidRDefault="00A717DA" w:rsidP="00A717DA">
      <w:pPr>
        <w:shd w:val="clear" w:color="auto" w:fill="FFFFFF"/>
        <w:spacing w:after="150"/>
        <w:jc w:val="both"/>
        <w:rPr>
          <w:color w:val="000000" w:themeColor="text1"/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2.</w:t>
      </w:r>
      <w:r w:rsidRPr="00FF3FA6">
        <w:rPr>
          <w:color w:val="000000" w:themeColor="text1"/>
          <w:shd w:val="clear" w:color="auto" w:fill="FFFFFF"/>
        </w:rPr>
        <w:t xml:space="preserve"> </w:t>
      </w:r>
      <w:r w:rsidRPr="001C4962">
        <w:rPr>
          <w:color w:val="000000" w:themeColor="text1"/>
          <w:shd w:val="clear" w:color="auto" w:fill="FFFFFF"/>
        </w:rPr>
        <w:t xml:space="preserve">Утвърждаване на План-схема на разположението на РИК </w:t>
      </w:r>
      <w:r>
        <w:rPr>
          <w:color w:val="000000" w:themeColor="text1"/>
          <w:shd w:val="clear" w:color="auto" w:fill="FFFFFF"/>
        </w:rPr>
        <w:t xml:space="preserve">в </w:t>
      </w:r>
      <w:r w:rsidRPr="001C4962">
        <w:rPr>
          <w:color w:val="000000" w:themeColor="text1"/>
          <w:shd w:val="clear" w:color="auto" w:fill="FFFFFF"/>
        </w:rPr>
        <w:t>24 ИР</w:t>
      </w:r>
      <w:r>
        <w:rPr>
          <w:color w:val="000000" w:themeColor="text1"/>
          <w:shd w:val="clear" w:color="auto" w:fill="FFFFFF"/>
        </w:rPr>
        <w:t xml:space="preserve"> - София</w:t>
      </w:r>
      <w:r w:rsidRPr="001C4962">
        <w:rPr>
          <w:color w:val="000000" w:themeColor="text1"/>
          <w:shd w:val="clear" w:color="auto" w:fill="FFFFFF"/>
        </w:rPr>
        <w:t xml:space="preserve"> и Изчислите</w:t>
      </w:r>
      <w:r>
        <w:rPr>
          <w:color w:val="000000" w:themeColor="text1"/>
          <w:shd w:val="clear" w:color="auto" w:fill="FFFFFF"/>
        </w:rPr>
        <w:t>лния пункт към РИК</w:t>
      </w:r>
      <w:r w:rsidRPr="001C4962">
        <w:rPr>
          <w:color w:val="000000" w:themeColor="text1"/>
          <w:shd w:val="clear" w:color="auto" w:fill="FFFFFF"/>
        </w:rPr>
        <w:t xml:space="preserve"> при упражняване на правомощията на РИК по чл. 287 от ИК.</w:t>
      </w:r>
    </w:p>
    <w:p w:rsidR="00A717DA" w:rsidRDefault="00A717DA" w:rsidP="00A717DA">
      <w:pPr>
        <w:shd w:val="clear" w:color="auto" w:fill="FFFFFF"/>
        <w:spacing w:after="15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3.</w:t>
      </w:r>
      <w:r w:rsidRPr="00FF3FA6">
        <w:rPr>
          <w:color w:val="000000" w:themeColor="text1"/>
          <w:shd w:val="clear" w:color="auto" w:fill="FFFFFF"/>
        </w:rPr>
        <w:t xml:space="preserve"> </w:t>
      </w:r>
      <w:r w:rsidRPr="0023072D">
        <w:rPr>
          <w:color w:val="000000" w:themeColor="text1"/>
          <w:shd w:val="clear" w:color="auto" w:fill="FFFFFF"/>
        </w:rPr>
        <w:t>Определяне броя на подвижните секционни избирателни комисии на територията на Двадесет и четвърти изборен район – София</w:t>
      </w:r>
    </w:p>
    <w:p w:rsidR="00A717DA" w:rsidRDefault="00A717DA" w:rsidP="00A717DA">
      <w:pPr>
        <w:shd w:val="clear" w:color="auto" w:fill="FFFFFF"/>
        <w:spacing w:after="150"/>
        <w:jc w:val="both"/>
        <w:rPr>
          <w:shd w:val="clear" w:color="auto" w:fill="FFFFFF"/>
          <w:lang w:val="en-US"/>
        </w:rPr>
      </w:pPr>
      <w:r>
        <w:rPr>
          <w:shd w:val="clear" w:color="auto" w:fill="FFFFFF"/>
          <w:lang w:val="en-US"/>
        </w:rPr>
        <w:t>4.</w:t>
      </w:r>
      <w:r w:rsidRPr="00FF3FA6">
        <w:rPr>
          <w:color w:val="000000" w:themeColor="text1"/>
          <w:shd w:val="clear" w:color="auto" w:fill="FFFFFF"/>
        </w:rPr>
        <w:t xml:space="preserve"> </w:t>
      </w:r>
      <w:r w:rsidRPr="00F71102">
        <w:rPr>
          <w:color w:val="000000" w:themeColor="text1"/>
          <w:shd w:val="clear" w:color="auto" w:fill="FFFFFF"/>
        </w:rPr>
        <w:t>Утвърждаване на номерацията на образуваните подвижни СИК на територията на 24 ИР – София</w:t>
      </w:r>
    </w:p>
    <w:p w:rsidR="00A717DA" w:rsidRDefault="00A717DA" w:rsidP="00A717DA">
      <w:pPr>
        <w:shd w:val="clear" w:color="auto" w:fill="FFFFFF"/>
        <w:spacing w:after="150"/>
        <w:jc w:val="both"/>
        <w:rPr>
          <w:color w:val="000000" w:themeColor="text1"/>
          <w:shd w:val="clear" w:color="auto" w:fill="FFFFFF"/>
        </w:rPr>
      </w:pPr>
      <w:r>
        <w:rPr>
          <w:shd w:val="clear" w:color="auto" w:fill="FFFFFF"/>
          <w:lang w:val="en-US"/>
        </w:rPr>
        <w:t>5.</w:t>
      </w:r>
      <w:r w:rsidRPr="00FF3FA6">
        <w:rPr>
          <w:color w:val="000000" w:themeColor="text1"/>
          <w:shd w:val="clear" w:color="auto" w:fill="FFFFFF"/>
        </w:rPr>
        <w:t xml:space="preserve"> </w:t>
      </w:r>
      <w:r w:rsidRPr="001876CB">
        <w:rPr>
          <w:color w:val="000000" w:themeColor="text1"/>
          <w:shd w:val="clear" w:color="auto" w:fill="FFFFFF"/>
        </w:rPr>
        <w:t>Определяне бр</w:t>
      </w:r>
      <w:r>
        <w:rPr>
          <w:color w:val="000000" w:themeColor="text1"/>
          <w:shd w:val="clear" w:color="auto" w:fill="FFFFFF"/>
        </w:rPr>
        <w:t xml:space="preserve">оя на членовете на ПСИК в 24 ИР - </w:t>
      </w:r>
      <w:r w:rsidRPr="001876CB">
        <w:rPr>
          <w:color w:val="000000" w:themeColor="text1"/>
          <w:shd w:val="clear" w:color="auto" w:fill="FFFFFF"/>
        </w:rPr>
        <w:t>София в изборите за Наро</w:t>
      </w:r>
      <w:r>
        <w:rPr>
          <w:color w:val="000000" w:themeColor="text1"/>
          <w:shd w:val="clear" w:color="auto" w:fill="FFFFFF"/>
        </w:rPr>
        <w:t>дно събрание, насрочени на 02.04.2023</w:t>
      </w:r>
      <w:r w:rsidRPr="001876CB">
        <w:rPr>
          <w:color w:val="000000" w:themeColor="text1"/>
          <w:shd w:val="clear" w:color="auto" w:fill="FFFFFF"/>
        </w:rPr>
        <w:t xml:space="preserve"> г.</w:t>
      </w:r>
    </w:p>
    <w:p w:rsidR="00B0160F" w:rsidRDefault="00B0160F" w:rsidP="00A717DA">
      <w:pPr>
        <w:shd w:val="clear" w:color="auto" w:fill="FFFFFF"/>
        <w:spacing w:before="120"/>
        <w:jc w:val="both"/>
      </w:pPr>
      <w:r w:rsidRPr="002113B4">
        <w:t>Който е съгласен, с така предложеният дневен ред, моля да гласува.</w:t>
      </w:r>
    </w:p>
    <w:p w:rsidR="00A717DA" w:rsidRPr="002113B4" w:rsidRDefault="00A717DA" w:rsidP="00A717DA">
      <w:pPr>
        <w:shd w:val="clear" w:color="auto" w:fill="FFFFFF"/>
        <w:spacing w:before="120"/>
        <w:jc w:val="both"/>
      </w:pPr>
    </w:p>
    <w:p w:rsidR="008F0930" w:rsidRDefault="005A13E3" w:rsidP="008F0930">
      <w:pPr>
        <w:spacing w:before="120"/>
        <w:jc w:val="both"/>
      </w:pPr>
      <w:r>
        <w:rPr>
          <w:b/>
        </w:rPr>
        <w:t xml:space="preserve">Гласували </w:t>
      </w:r>
      <w:r w:rsidR="006E0091">
        <w:rPr>
          <w:b/>
        </w:rPr>
        <w:t>„ЗА“</w:t>
      </w:r>
      <w:r w:rsidR="008F0930">
        <w:rPr>
          <w:b/>
        </w:rPr>
        <w:t xml:space="preserve"> – </w:t>
      </w:r>
      <w:r w:rsidR="00010899" w:rsidRPr="008D4ACD">
        <w:rPr>
          <w:b/>
        </w:rPr>
        <w:t>1</w:t>
      </w:r>
      <w:r w:rsidR="00573795">
        <w:rPr>
          <w:b/>
        </w:rPr>
        <w:t>3</w:t>
      </w:r>
      <w:r w:rsidR="008F0930">
        <w:rPr>
          <w:b/>
        </w:rPr>
        <w:t xml:space="preserve"> </w:t>
      </w:r>
      <w:r w:rsidR="00252759">
        <w:t>Петър</w:t>
      </w:r>
      <w:r w:rsidR="00252759">
        <w:rPr>
          <w:lang w:val="en-US"/>
        </w:rPr>
        <w:t xml:space="preserve"> </w:t>
      </w:r>
      <w:r w:rsidR="00252759" w:rsidRPr="00767981">
        <w:t>Цанков Георгиев</w:t>
      </w:r>
      <w:r w:rsidR="008F0930" w:rsidRPr="00E37516">
        <w:t xml:space="preserve">, Благомира Димитрова Андонова, Валери Владимиров Цолов, Добри Тенчев Тенев, Виктория Георгиева Илиева, </w:t>
      </w:r>
      <w:r w:rsidR="00010899">
        <w:t>Георги Христов Кюркчиев</w:t>
      </w:r>
      <w:r w:rsidR="008F0930" w:rsidRPr="00E37516">
        <w:t>, Десислава Здравкова Таранова-Андонова, Димитра Димитрова Воева, Евгений Кирилов Пепелянков, Иван Красимиров Иванов, Мария Генчева Георгиева, Снежана Младенова Кондева, Стоил Петромил Сотиров.</w:t>
      </w:r>
    </w:p>
    <w:p w:rsidR="00DC1B3D" w:rsidRDefault="00476AF9" w:rsidP="003470AA">
      <w:pPr>
        <w:spacing w:before="120"/>
        <w:jc w:val="both"/>
      </w:pPr>
      <w:r>
        <w:rPr>
          <w:b/>
        </w:rPr>
        <w:t>Гласували</w:t>
      </w:r>
      <w:r w:rsidR="003470AA" w:rsidRPr="002113B4">
        <w:t xml:space="preserve"> </w:t>
      </w:r>
      <w:r w:rsidR="00DC1B3D" w:rsidRPr="006E0091">
        <w:rPr>
          <w:b/>
        </w:rPr>
        <w:t>„</w:t>
      </w:r>
      <w:r w:rsidR="00696D4A" w:rsidRPr="006E0091">
        <w:rPr>
          <w:b/>
        </w:rPr>
        <w:t>ПРОТИВ</w:t>
      </w:r>
      <w:r w:rsidR="00DC1B3D" w:rsidRPr="006E0091">
        <w:rPr>
          <w:b/>
        </w:rPr>
        <w:t>”</w:t>
      </w:r>
      <w:r w:rsidR="006E0091">
        <w:t>:</w:t>
      </w:r>
      <w:r w:rsidR="00DC1B3D" w:rsidRPr="002113B4">
        <w:t xml:space="preserve"> няма.</w:t>
      </w:r>
    </w:p>
    <w:p w:rsidR="005753F5" w:rsidRPr="005753F5" w:rsidRDefault="005753F5" w:rsidP="003470AA">
      <w:pPr>
        <w:spacing w:before="120"/>
        <w:jc w:val="both"/>
        <w:rPr>
          <w:b/>
        </w:rPr>
      </w:pPr>
      <w:r>
        <w:rPr>
          <w:b/>
        </w:rPr>
        <w:t>Дневният ред</w:t>
      </w:r>
      <w:r w:rsidRPr="005753F5">
        <w:rPr>
          <w:b/>
        </w:rPr>
        <w:t xml:space="preserve"> е приет.</w:t>
      </w:r>
    </w:p>
    <w:p w:rsidR="002C166E" w:rsidRDefault="002C166E" w:rsidP="00054F8A">
      <w:pPr>
        <w:spacing w:before="120"/>
        <w:jc w:val="both"/>
      </w:pPr>
    </w:p>
    <w:p w:rsidR="004403F8" w:rsidRPr="002113B4" w:rsidRDefault="008F5F34" w:rsidP="00054F8A">
      <w:pPr>
        <w:spacing w:before="120"/>
        <w:jc w:val="both"/>
      </w:pPr>
      <w:r>
        <w:t xml:space="preserve">Петър </w:t>
      </w:r>
      <w:r w:rsidRPr="00767981">
        <w:t>Георгиев</w:t>
      </w:r>
      <w:r w:rsidR="00CB4D98" w:rsidRPr="002113B4">
        <w:t>:</w:t>
      </w:r>
      <w:r w:rsidR="000135F5" w:rsidRPr="002113B4">
        <w:t xml:space="preserve"> </w:t>
      </w:r>
      <w:r w:rsidR="00CB4D98" w:rsidRPr="002113B4">
        <w:t xml:space="preserve">Уважаеми колеги, </w:t>
      </w:r>
      <w:r w:rsidR="004403F8" w:rsidRPr="002113B4">
        <w:t xml:space="preserve">по </w:t>
      </w:r>
      <w:r w:rsidR="004403F8" w:rsidRPr="002113B4">
        <w:rPr>
          <w:b/>
        </w:rPr>
        <w:t>първа точка</w:t>
      </w:r>
      <w:r w:rsidR="004403F8" w:rsidRPr="002113B4">
        <w:t xml:space="preserve"> от дневния ред предлагам следния проект за решение:</w:t>
      </w:r>
    </w:p>
    <w:p w:rsidR="00040A30" w:rsidRDefault="00040A30" w:rsidP="00786F19">
      <w:pPr>
        <w:jc w:val="both"/>
        <w:rPr>
          <w:b/>
        </w:rPr>
      </w:pPr>
    </w:p>
    <w:p w:rsidR="00010899" w:rsidRPr="00612050" w:rsidRDefault="00010899" w:rsidP="00010899">
      <w:pPr>
        <w:shd w:val="clear" w:color="auto" w:fill="FFFFFF"/>
        <w:spacing w:after="150"/>
        <w:jc w:val="both"/>
        <w:rPr>
          <w:shd w:val="clear" w:color="auto" w:fill="FFFFFF"/>
        </w:rPr>
      </w:pPr>
      <w:r w:rsidRPr="00612050">
        <w:rPr>
          <w:shd w:val="clear" w:color="auto" w:fill="FFFFFF"/>
        </w:rPr>
        <w:t xml:space="preserve">Във връзка с разпоредбата на чл. 288а ИК, вр. с чл. 72, ал. 1, т. 1 и т. 22-24 ИК и Писмо рег. № 513000-17514 от 15.03.2023 г. на директора на СДВР, заведено с деловодния регистър на РИК в 24 ИР – София под рег. индекс № 156-НС/15.03.2023 г., с цел оптимизиране на процеса по приемане и обработка на резултатите от изборите за Народно събрание, насрочени на </w:t>
      </w:r>
      <w:r w:rsidRPr="00612050">
        <w:t>02.04.2023 г.</w:t>
      </w:r>
      <w:r w:rsidRPr="00612050">
        <w:rPr>
          <w:shd w:val="clear" w:color="auto" w:fill="FFFFFF"/>
        </w:rPr>
        <w:t xml:space="preserve">, в </w:t>
      </w:r>
      <w:r>
        <w:t xml:space="preserve">зала </w:t>
      </w:r>
      <w:r w:rsidRPr="00612050">
        <w:t>„Асикс Арена“</w:t>
      </w:r>
      <w:r w:rsidRPr="00612050">
        <w:rPr>
          <w:shd w:val="clear" w:color="auto" w:fill="FFFFFF"/>
        </w:rPr>
        <w:t>, Районна избирателна комисия в Двадесет и четвърти изборен район – София</w:t>
      </w:r>
    </w:p>
    <w:p w:rsidR="00010899" w:rsidRPr="00612050" w:rsidRDefault="00010899" w:rsidP="00010899">
      <w:pPr>
        <w:shd w:val="clear" w:color="auto" w:fill="FFFFFF"/>
        <w:spacing w:after="150"/>
        <w:jc w:val="center"/>
        <w:rPr>
          <w:b/>
          <w:bCs/>
        </w:rPr>
      </w:pPr>
      <w:r w:rsidRPr="00612050">
        <w:rPr>
          <w:b/>
          <w:bCs/>
        </w:rPr>
        <w:t>РЕШИ:</w:t>
      </w:r>
    </w:p>
    <w:p w:rsidR="00010899" w:rsidRPr="00612050" w:rsidRDefault="00010899" w:rsidP="00010899">
      <w:pPr>
        <w:shd w:val="clear" w:color="auto" w:fill="FFFFFF"/>
        <w:spacing w:after="150"/>
        <w:jc w:val="center"/>
      </w:pPr>
    </w:p>
    <w:p w:rsidR="00010899" w:rsidRPr="00612050" w:rsidRDefault="00010899" w:rsidP="00010899">
      <w:pPr>
        <w:shd w:val="clear" w:color="auto" w:fill="FFFFFF"/>
        <w:spacing w:after="150"/>
        <w:ind w:firstLine="708"/>
        <w:jc w:val="both"/>
      </w:pPr>
      <w:r>
        <w:rPr>
          <w:b/>
          <w:bCs/>
        </w:rPr>
        <w:t xml:space="preserve">1. </w:t>
      </w:r>
      <w:r w:rsidRPr="00612050">
        <w:rPr>
          <w:b/>
          <w:bCs/>
        </w:rPr>
        <w:t>УТВЪРЖДАВА</w:t>
      </w:r>
      <w:r w:rsidRPr="00612050">
        <w:t xml:space="preserve"> режим на достъп до зоната на </w:t>
      </w:r>
      <w:r w:rsidRPr="00612050">
        <w:rPr>
          <w:shd w:val="clear" w:color="auto" w:fill="FFFFFF"/>
        </w:rPr>
        <w:t>РИК в 24 ИР – София</w:t>
      </w:r>
      <w:r w:rsidRPr="00612050">
        <w:t xml:space="preserve">, в </w:t>
      </w:r>
      <w:r>
        <w:t>з</w:t>
      </w:r>
      <w:r w:rsidRPr="00612050">
        <w:t>ала „Асикс Арена“, в която ще се приемат книжата от СИК в изборния ден – 02.04.2023 г., вкл. изчислителния пункт към "Информационно обслужване" АД, както следва:</w:t>
      </w:r>
    </w:p>
    <w:p w:rsidR="00010899" w:rsidRPr="00612050" w:rsidRDefault="00010899" w:rsidP="00010899">
      <w:pPr>
        <w:spacing w:before="120"/>
        <w:ind w:firstLine="708"/>
        <w:jc w:val="both"/>
      </w:pPr>
      <w:r w:rsidRPr="00612050">
        <w:rPr>
          <w:b/>
        </w:rPr>
        <w:t>1.1.</w:t>
      </w:r>
      <w:r w:rsidRPr="00612050">
        <w:t xml:space="preserve"> Членовете на СИК от изборния район се допускат през централния вход на залата, след легитимация с удостоверение, издадено от РИК в 24 ИР – София. Същите имат достъп до зоните за изчакване, ИП към РИК, зоната за приемане на секционни протоколи от РИК и зоната на комисиите по чл. 287 от ИК.</w:t>
      </w:r>
    </w:p>
    <w:p w:rsidR="00010899" w:rsidRPr="00612050" w:rsidRDefault="00010899" w:rsidP="00010899">
      <w:pPr>
        <w:spacing w:before="120"/>
        <w:ind w:firstLine="708"/>
        <w:jc w:val="both"/>
      </w:pPr>
      <w:r w:rsidRPr="00612050">
        <w:rPr>
          <w:b/>
        </w:rPr>
        <w:lastRenderedPageBreak/>
        <w:t>1.2.</w:t>
      </w:r>
      <w:r w:rsidRPr="00612050">
        <w:t xml:space="preserve"> Членовете на РИК, техническите сътрудници на РИК, и представителите на „Информационно обслужване” АД имат право на неограничен достъп в зоната на РИК. Същите са длъжни да носят издадените им за целта идентификационни баджове.</w:t>
      </w:r>
    </w:p>
    <w:p w:rsidR="00010899" w:rsidRPr="00612050" w:rsidRDefault="00010899" w:rsidP="00010899">
      <w:pPr>
        <w:spacing w:before="120"/>
        <w:jc w:val="both"/>
      </w:pPr>
      <w:r w:rsidRPr="00612050">
        <w:tab/>
      </w:r>
      <w:r w:rsidRPr="00612050">
        <w:rPr>
          <w:b/>
        </w:rPr>
        <w:t>2.</w:t>
      </w:r>
      <w:r w:rsidRPr="00612050">
        <w:tab/>
        <w:t>Право на достъп до определената за тях зона в РИК и в Изчислителния пункт към РИК имат:</w:t>
      </w:r>
    </w:p>
    <w:p w:rsidR="00010899" w:rsidRPr="00612050" w:rsidRDefault="00010899" w:rsidP="00010899">
      <w:pPr>
        <w:spacing w:before="120"/>
        <w:ind w:firstLine="708"/>
        <w:jc w:val="both"/>
      </w:pPr>
      <w:r w:rsidRPr="00612050">
        <w:t>- по един наблюдател от една и съща неправителствена организация (легитимират се с валидно удостоверение, издадено от ЦИК, и документ за самоличност);</w:t>
      </w:r>
    </w:p>
    <w:p w:rsidR="00010899" w:rsidRPr="00612050" w:rsidRDefault="00010899" w:rsidP="00010899">
      <w:pPr>
        <w:spacing w:before="120"/>
        <w:ind w:firstLine="708"/>
        <w:jc w:val="both"/>
      </w:pPr>
      <w:r w:rsidRPr="00612050">
        <w:t xml:space="preserve">- по един застъпник на кандидатска листа на партия или коалиция (легитимират се с валидно удостоверение, издадено от РИК в 24 ИР </w:t>
      </w:r>
      <w:r>
        <w:t xml:space="preserve">- </w:t>
      </w:r>
      <w:r w:rsidRPr="00612050">
        <w:t>София, и документ за самоличност);</w:t>
      </w:r>
    </w:p>
    <w:p w:rsidR="00010899" w:rsidRPr="00612050" w:rsidRDefault="00010899" w:rsidP="00010899">
      <w:pPr>
        <w:spacing w:before="120"/>
        <w:ind w:firstLine="708"/>
        <w:jc w:val="both"/>
      </w:pPr>
      <w:r w:rsidRPr="00612050">
        <w:t>- по един упълномощен представител на партия или коалиция (легитимират се с пълномощно, издадено от съответната политическа сила и заявено за обявяване пред РИК в 24 ИР – София, и документ за самоличност);</w:t>
      </w:r>
    </w:p>
    <w:p w:rsidR="00010899" w:rsidRPr="00612050" w:rsidRDefault="00010899" w:rsidP="00010899">
      <w:pPr>
        <w:spacing w:before="120"/>
        <w:ind w:firstLine="708"/>
        <w:jc w:val="both"/>
      </w:pPr>
      <w:r w:rsidRPr="00612050">
        <w:t>- кандидати, регистрирани за участие в изборите в 24 ИР (легитимират се с удостоверение, издадено от в РИК в 24 ИР – София, и документ за самоличност);</w:t>
      </w:r>
    </w:p>
    <w:p w:rsidR="00010899" w:rsidRPr="00612050" w:rsidRDefault="00010899" w:rsidP="00010899">
      <w:pPr>
        <w:spacing w:before="120"/>
        <w:ind w:firstLine="708"/>
        <w:jc w:val="both"/>
      </w:pPr>
      <w:r w:rsidRPr="00612050">
        <w:t>- по един анкетьор от организация (легитимират се с удостоверение, издадено от ЦИК, и документ за самоличност);</w:t>
      </w:r>
    </w:p>
    <w:p w:rsidR="00010899" w:rsidRPr="00612050" w:rsidRDefault="00010899" w:rsidP="00010899">
      <w:pPr>
        <w:spacing w:before="120"/>
        <w:ind w:firstLine="708"/>
        <w:jc w:val="both"/>
      </w:pPr>
      <w:r w:rsidRPr="00612050">
        <w:t>- по един представител от средство за масово осведомяване (легитимират се с валидна журналистическа карта), евентуално придружен от оператор.</w:t>
      </w:r>
    </w:p>
    <w:p w:rsidR="00010899" w:rsidRPr="00612050" w:rsidRDefault="00010899" w:rsidP="00010899">
      <w:pPr>
        <w:spacing w:before="120"/>
        <w:ind w:firstLine="708"/>
        <w:jc w:val="both"/>
      </w:pPr>
      <w:r w:rsidRPr="00612050">
        <w:rPr>
          <w:b/>
        </w:rPr>
        <w:t>2.1.</w:t>
      </w:r>
      <w:r w:rsidRPr="00612050">
        <w:t xml:space="preserve"> Лицата по т. 2 се допускат в определената за тях зона в частта на РИК в </w:t>
      </w:r>
      <w:r>
        <w:t>з</w:t>
      </w:r>
      <w:r w:rsidRPr="00612050">
        <w:t>ала „Асикс Арена“ през служебен вход, разположен в южната част на залата. Същите се снабдяват с карта „Посетител“ и се придружават до и от определената за тях зона от технически сътрудник на РИК.</w:t>
      </w:r>
    </w:p>
    <w:p w:rsidR="00010899" w:rsidRPr="00612050" w:rsidRDefault="00010899" w:rsidP="00010899">
      <w:pPr>
        <w:spacing w:before="120"/>
        <w:ind w:firstLine="708"/>
        <w:jc w:val="both"/>
      </w:pPr>
      <w:r w:rsidRPr="00612050">
        <w:rPr>
          <w:b/>
        </w:rPr>
        <w:t xml:space="preserve">2.2. </w:t>
      </w:r>
      <w:r w:rsidRPr="00612050">
        <w:t>Във връзка с допуснатата от чл. 288а от ИК възможност за видеозаснемане и видеоизлъчване в реално време от категориите лица по т. 2 и предвид факта че в зоните на ИП към РИК се обработват лични данни, видеозаснемане и видеоизлъчване може да се осъществява единствено при задължително спазване на нормативните изисквания за защита на личните данни. С оглед това, организациите, чиито представители ще присъстват в качеството на лица по т. 2, следва надлежно да ги запознаят с приложимите правила и изисквания относно защитата на лични данни. В случай на констатирани нарушения и/или оплаквания, ще бъде сезиран компетентният орган – КЗЛД.</w:t>
      </w:r>
    </w:p>
    <w:p w:rsidR="00010899" w:rsidRPr="00612050" w:rsidRDefault="00010899" w:rsidP="00010899">
      <w:pPr>
        <w:shd w:val="clear" w:color="auto" w:fill="FFFFFF"/>
        <w:spacing w:after="150"/>
        <w:ind w:firstLine="708"/>
        <w:jc w:val="both"/>
      </w:pPr>
      <w:r w:rsidRPr="00612050">
        <w:rPr>
          <w:b/>
          <w:bCs/>
        </w:rPr>
        <w:t>3.</w:t>
      </w:r>
      <w:r>
        <w:t xml:space="preserve"> </w:t>
      </w:r>
      <w:r w:rsidRPr="00612050">
        <w:t xml:space="preserve">Във всички хипотези посочени в настоящото решение и неуредените такива, председателят и секретарят на </w:t>
      </w:r>
      <w:r w:rsidRPr="00612050">
        <w:rPr>
          <w:shd w:val="clear" w:color="auto" w:fill="FFFFFF"/>
        </w:rPr>
        <w:t>РИК в 24 ИР – София</w:t>
      </w:r>
      <w:r w:rsidRPr="00612050">
        <w:t xml:space="preserve"> дават изрично указание за допускане в залата или отстраняване на лица.</w:t>
      </w:r>
    </w:p>
    <w:p w:rsidR="00010899" w:rsidRPr="00612050" w:rsidRDefault="00010899" w:rsidP="00010899">
      <w:pPr>
        <w:shd w:val="clear" w:color="auto" w:fill="FFFFFF"/>
        <w:spacing w:after="150"/>
        <w:ind w:firstLine="720"/>
        <w:jc w:val="both"/>
      </w:pPr>
      <w:r w:rsidRPr="00612050">
        <w:rPr>
          <w:b/>
        </w:rPr>
        <w:t>ПРЕПИС</w:t>
      </w:r>
      <w:r w:rsidRPr="00612050">
        <w:t xml:space="preserve"> от решението да се изпрати за сведение и изпълнение на Областен управител на София – град, кмета на Столична община, кметовете на районни на територията на РИК 24 – София, директора на СДВР и "Информационно обслужване" АД.</w:t>
      </w:r>
    </w:p>
    <w:p w:rsidR="00010899" w:rsidRPr="00C20D10" w:rsidRDefault="00010899" w:rsidP="00010899">
      <w:pPr>
        <w:ind w:firstLine="708"/>
        <w:jc w:val="both"/>
        <w:rPr>
          <w:b/>
        </w:rPr>
      </w:pPr>
      <w:r w:rsidRPr="00C20D10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8F0930" w:rsidRDefault="008F0930" w:rsidP="00786F19">
      <w:pPr>
        <w:jc w:val="both"/>
        <w:rPr>
          <w:b/>
        </w:rPr>
      </w:pPr>
    </w:p>
    <w:p w:rsidR="00040A30" w:rsidRPr="00040A30" w:rsidRDefault="00040A30" w:rsidP="00786F19">
      <w:pPr>
        <w:jc w:val="both"/>
      </w:pPr>
      <w:r w:rsidRPr="00040A30">
        <w:t xml:space="preserve">Колеги, има ли изказвания? – </w:t>
      </w:r>
      <w:r w:rsidR="00BF6C43">
        <w:t>Н</w:t>
      </w:r>
      <w:r w:rsidRPr="00040A30">
        <w:t xml:space="preserve">яма. </w:t>
      </w:r>
    </w:p>
    <w:p w:rsidR="00B0160F" w:rsidRPr="002113B4" w:rsidRDefault="00B0160F" w:rsidP="00054F8A">
      <w:pPr>
        <w:pStyle w:val="NormalWeb"/>
        <w:spacing w:before="120" w:beforeAutospacing="0" w:after="0" w:afterAutospacing="0"/>
        <w:jc w:val="both"/>
      </w:pPr>
      <w:r w:rsidRPr="002113B4">
        <w:lastRenderedPageBreak/>
        <w:t>Който е съгласен, с така направеното предложение за проект на решение, моля да гласува.</w:t>
      </w:r>
      <w:r w:rsidR="00040A30">
        <w:t xml:space="preserve"> </w:t>
      </w:r>
    </w:p>
    <w:p w:rsidR="005B5960" w:rsidRDefault="00040A30" w:rsidP="005B5960">
      <w:pPr>
        <w:spacing w:before="120"/>
        <w:jc w:val="both"/>
      </w:pPr>
      <w:r>
        <w:rPr>
          <w:b/>
        </w:rPr>
        <w:t xml:space="preserve">Гласували </w:t>
      </w:r>
      <w:r w:rsidR="005B5960">
        <w:rPr>
          <w:b/>
        </w:rPr>
        <w:t xml:space="preserve">„ЗА“ – </w:t>
      </w:r>
      <w:r w:rsidR="005B5960" w:rsidRPr="008D4ACD">
        <w:rPr>
          <w:b/>
        </w:rPr>
        <w:t>1</w:t>
      </w:r>
      <w:r w:rsidR="005B5960">
        <w:rPr>
          <w:b/>
        </w:rPr>
        <w:t xml:space="preserve">3 </w:t>
      </w:r>
      <w:r w:rsidR="005B5960">
        <w:t>Петър</w:t>
      </w:r>
      <w:r w:rsidR="005B5960">
        <w:rPr>
          <w:lang w:val="en-US"/>
        </w:rPr>
        <w:t xml:space="preserve"> </w:t>
      </w:r>
      <w:r w:rsidR="005B5960" w:rsidRPr="00767981">
        <w:t>Цанков Георгиев</w:t>
      </w:r>
      <w:r w:rsidR="005B5960" w:rsidRPr="00E37516">
        <w:t xml:space="preserve">, Благомира Димитрова Андонова, Валери Владимиров Цолов, Добри Тенчев Тенев, Виктория Георгиева Илиева, </w:t>
      </w:r>
      <w:r w:rsidR="005B5960">
        <w:t>Георги Христов Кюркчиев</w:t>
      </w:r>
      <w:r w:rsidR="005B5960" w:rsidRPr="00E37516">
        <w:t>, Десислава Здравкова Таранова-Андонова, Димитра Димитрова Воева, Евгений Кирилов Пепелянков, Иван Красимиров Иванов, Мария Генчева Георгиева, Снежана Младенова Кондева, Стоил Петромил Сотиров.</w:t>
      </w:r>
    </w:p>
    <w:p w:rsidR="00DC7729" w:rsidRPr="002113B4" w:rsidRDefault="007F2592" w:rsidP="004A2C64">
      <w:pPr>
        <w:spacing w:before="120"/>
        <w:jc w:val="both"/>
      </w:pPr>
      <w:r w:rsidRPr="007F2592">
        <w:rPr>
          <w:b/>
        </w:rPr>
        <w:t>Гласували</w:t>
      </w:r>
      <w:r w:rsidR="004A2C64" w:rsidRPr="002113B4">
        <w:t xml:space="preserve"> </w:t>
      </w:r>
      <w:r w:rsidR="004A2C64" w:rsidRPr="006E0091">
        <w:rPr>
          <w:b/>
        </w:rPr>
        <w:t>„ПРОТИВ”</w:t>
      </w:r>
      <w:r w:rsidR="004A2C64">
        <w:t>:</w:t>
      </w:r>
      <w:r w:rsidR="004A2C64" w:rsidRPr="002113B4">
        <w:t xml:space="preserve"> няма.</w:t>
      </w:r>
    </w:p>
    <w:p w:rsidR="002C166E" w:rsidRDefault="002C166E" w:rsidP="00054F8A">
      <w:pPr>
        <w:spacing w:before="120"/>
        <w:jc w:val="both"/>
      </w:pPr>
    </w:p>
    <w:p w:rsidR="004403F8" w:rsidRPr="002113B4" w:rsidRDefault="00E27A40" w:rsidP="00054F8A">
      <w:pPr>
        <w:spacing w:before="120"/>
        <w:jc w:val="both"/>
      </w:pPr>
      <w:r w:rsidRPr="002113B4">
        <w:t>Уважаеми колеги,</w:t>
      </w:r>
      <w:r w:rsidRPr="002113B4">
        <w:rPr>
          <w:i/>
        </w:rPr>
        <w:t xml:space="preserve"> </w:t>
      </w:r>
      <w:r w:rsidRPr="002113B4">
        <w:t xml:space="preserve">по </w:t>
      </w:r>
      <w:r w:rsidR="00696D4A" w:rsidRPr="002113B4">
        <w:rPr>
          <w:b/>
        </w:rPr>
        <w:t>втора</w:t>
      </w:r>
      <w:r w:rsidRPr="002113B4">
        <w:rPr>
          <w:b/>
        </w:rPr>
        <w:t xml:space="preserve"> точка</w:t>
      </w:r>
      <w:r w:rsidRPr="002113B4">
        <w:t xml:space="preserve"> от дневния ред, </w:t>
      </w:r>
      <w:r w:rsidR="004403F8" w:rsidRPr="002113B4">
        <w:t>предлагам следния проект за решение:</w:t>
      </w:r>
    </w:p>
    <w:p w:rsidR="00344B8F" w:rsidRDefault="00344B8F" w:rsidP="005D6401">
      <w:pPr>
        <w:shd w:val="clear" w:color="auto" w:fill="FFFFFF"/>
        <w:spacing w:after="150"/>
        <w:jc w:val="both"/>
      </w:pPr>
    </w:p>
    <w:p w:rsidR="00A717DA" w:rsidRPr="00612050" w:rsidRDefault="00A717DA" w:rsidP="00A717DA">
      <w:pPr>
        <w:shd w:val="clear" w:color="auto" w:fill="FFFFFF"/>
        <w:spacing w:after="150"/>
        <w:jc w:val="both"/>
        <w:rPr>
          <w:shd w:val="clear" w:color="auto" w:fill="FFFFFF"/>
        </w:rPr>
      </w:pPr>
      <w:r w:rsidRPr="001C4962">
        <w:rPr>
          <w:shd w:val="clear" w:color="auto" w:fill="FFFFFF"/>
        </w:rPr>
        <w:t>С оглед създаване на организация за законосъобразно и ефективно упражняв</w:t>
      </w:r>
      <w:r>
        <w:rPr>
          <w:shd w:val="clear" w:color="auto" w:fill="FFFFFF"/>
        </w:rPr>
        <w:t>ане правомощията на РИК в 24 ИР-</w:t>
      </w:r>
      <w:r w:rsidRPr="001C4962">
        <w:rPr>
          <w:shd w:val="clear" w:color="auto" w:fill="FFFFFF"/>
        </w:rPr>
        <w:t>София по приемане на изборните книжа и материали от секционните изб</w:t>
      </w:r>
      <w:r>
        <w:rPr>
          <w:shd w:val="clear" w:color="auto" w:fill="FFFFFF"/>
        </w:rPr>
        <w:t>ирателни комисии и н</w:t>
      </w:r>
      <w:r w:rsidRPr="001C4962">
        <w:rPr>
          <w:shd w:val="clear" w:color="auto" w:fill="FFFFFF"/>
        </w:rPr>
        <w:t xml:space="preserve">а основание на чл. 70, ал.4 и във връзка с чл. 72, ал. 1, т. 1, от ИК, Районна избирателна комисия в Двадесет и четвърти </w:t>
      </w:r>
      <w:r>
        <w:rPr>
          <w:shd w:val="clear" w:color="auto" w:fill="FFFFFF"/>
        </w:rPr>
        <w:t xml:space="preserve">изборен район - </w:t>
      </w:r>
      <w:r w:rsidRPr="001C4962">
        <w:rPr>
          <w:shd w:val="clear" w:color="auto" w:fill="FFFFFF"/>
        </w:rPr>
        <w:t>София</w:t>
      </w:r>
    </w:p>
    <w:p w:rsidR="00A717DA" w:rsidRPr="00612050" w:rsidRDefault="00A717DA" w:rsidP="00A717DA">
      <w:pPr>
        <w:shd w:val="clear" w:color="auto" w:fill="FFFFFF"/>
        <w:spacing w:after="150"/>
        <w:jc w:val="center"/>
        <w:rPr>
          <w:b/>
          <w:bCs/>
        </w:rPr>
      </w:pPr>
      <w:r w:rsidRPr="00612050">
        <w:rPr>
          <w:b/>
          <w:bCs/>
        </w:rPr>
        <w:t>РЕШИ:</w:t>
      </w:r>
    </w:p>
    <w:p w:rsidR="00A717DA" w:rsidRPr="00612050" w:rsidRDefault="00A717DA" w:rsidP="00A717DA">
      <w:pPr>
        <w:shd w:val="clear" w:color="auto" w:fill="FFFFFF"/>
        <w:spacing w:after="150"/>
        <w:jc w:val="center"/>
      </w:pPr>
    </w:p>
    <w:p w:rsidR="00A717DA" w:rsidRPr="001C4962" w:rsidRDefault="00A717DA" w:rsidP="00A717DA">
      <w:pPr>
        <w:shd w:val="clear" w:color="auto" w:fill="FFFFFF"/>
        <w:spacing w:after="150"/>
        <w:jc w:val="both"/>
      </w:pPr>
      <w:r w:rsidRPr="00612050">
        <w:rPr>
          <w:b/>
          <w:bCs/>
        </w:rPr>
        <w:t>УТВЪРЖДАВА</w:t>
      </w:r>
      <w:r w:rsidRPr="00612050">
        <w:t xml:space="preserve"> </w:t>
      </w:r>
      <w:r w:rsidRPr="001C4962">
        <w:t>план-схема на разположението на състава и материално-техничес</w:t>
      </w:r>
      <w:r>
        <w:t>кото обезпечение на РИК в 24 ИР-</w:t>
      </w:r>
      <w:r w:rsidRPr="001C4962">
        <w:t>София  и Изчислителния пункт към РИК при упражняване на правомощията по чл. 287 от ИК в зала "Арена Асикс".</w:t>
      </w:r>
    </w:p>
    <w:p w:rsidR="00A717DA" w:rsidRDefault="00A717DA" w:rsidP="00A717DA">
      <w:pPr>
        <w:shd w:val="clear" w:color="auto" w:fill="FFFFFF"/>
        <w:spacing w:after="150"/>
        <w:jc w:val="both"/>
      </w:pPr>
      <w:r w:rsidRPr="001C4962">
        <w:t>План-схемата не се публикува.</w:t>
      </w:r>
    </w:p>
    <w:p w:rsidR="00A717DA" w:rsidRPr="00612050" w:rsidRDefault="00A717DA" w:rsidP="00A717DA">
      <w:pPr>
        <w:shd w:val="clear" w:color="auto" w:fill="FFFFFF"/>
        <w:spacing w:after="150"/>
        <w:jc w:val="both"/>
      </w:pPr>
    </w:p>
    <w:p w:rsidR="00A717DA" w:rsidRPr="00C20D10" w:rsidRDefault="00A717DA" w:rsidP="00A717DA">
      <w:pPr>
        <w:ind w:firstLine="708"/>
        <w:jc w:val="both"/>
        <w:rPr>
          <w:b/>
        </w:rPr>
      </w:pPr>
      <w:r w:rsidRPr="00C20D10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A717DA" w:rsidRDefault="00A717DA" w:rsidP="005D6401">
      <w:pPr>
        <w:shd w:val="clear" w:color="auto" w:fill="FFFFFF"/>
        <w:spacing w:after="150"/>
        <w:jc w:val="both"/>
      </w:pPr>
    </w:p>
    <w:p w:rsidR="00344B8F" w:rsidRDefault="00344B8F" w:rsidP="00054F8A">
      <w:pPr>
        <w:pStyle w:val="NormalWeb"/>
        <w:spacing w:before="120" w:beforeAutospacing="0" w:after="0" w:afterAutospacing="0"/>
        <w:jc w:val="both"/>
      </w:pPr>
    </w:p>
    <w:p w:rsidR="005D6401" w:rsidRDefault="005D6401" w:rsidP="00054F8A">
      <w:pPr>
        <w:pStyle w:val="NormalWeb"/>
        <w:spacing w:before="120" w:beforeAutospacing="0" w:after="0" w:afterAutospacing="0"/>
        <w:jc w:val="both"/>
      </w:pPr>
      <w:r w:rsidRPr="00040A30">
        <w:t xml:space="preserve">Колеги, има ли изказвания? – </w:t>
      </w:r>
      <w:r>
        <w:t>Н</w:t>
      </w:r>
      <w:r w:rsidRPr="00040A30">
        <w:t>яма.</w:t>
      </w:r>
    </w:p>
    <w:p w:rsidR="00455FE3" w:rsidRPr="002113B4" w:rsidRDefault="00B0160F" w:rsidP="00054F8A">
      <w:pPr>
        <w:pStyle w:val="NormalWeb"/>
        <w:spacing w:before="120" w:beforeAutospacing="0" w:after="0" w:afterAutospacing="0"/>
        <w:jc w:val="both"/>
      </w:pPr>
      <w:r w:rsidRPr="002113B4">
        <w:t>Който е съгласен, с така направеното предложение за проект на решение, моля да гласува.</w:t>
      </w:r>
    </w:p>
    <w:p w:rsidR="005B5960" w:rsidRDefault="00344B8F" w:rsidP="005B5960">
      <w:pPr>
        <w:spacing w:before="120"/>
        <w:jc w:val="both"/>
      </w:pPr>
      <w:r>
        <w:rPr>
          <w:b/>
        </w:rPr>
        <w:t xml:space="preserve">Гласували </w:t>
      </w:r>
      <w:r w:rsidR="005B5960">
        <w:rPr>
          <w:b/>
        </w:rPr>
        <w:t xml:space="preserve">„ЗА“ – </w:t>
      </w:r>
      <w:r w:rsidR="005B5960" w:rsidRPr="008D4ACD">
        <w:rPr>
          <w:b/>
        </w:rPr>
        <w:t>1</w:t>
      </w:r>
      <w:r w:rsidR="005B5960">
        <w:rPr>
          <w:b/>
        </w:rPr>
        <w:t xml:space="preserve">3 </w:t>
      </w:r>
      <w:r w:rsidR="005B5960">
        <w:t>Петър</w:t>
      </w:r>
      <w:r w:rsidR="005B5960">
        <w:rPr>
          <w:lang w:val="en-US"/>
        </w:rPr>
        <w:t xml:space="preserve"> </w:t>
      </w:r>
      <w:r w:rsidR="005B5960" w:rsidRPr="00767981">
        <w:t>Цанков Георгиев</w:t>
      </w:r>
      <w:r w:rsidR="005B5960" w:rsidRPr="00E37516">
        <w:t xml:space="preserve">, Благомира Димитрова Андонова, Валери Владимиров Цолов, Добри Тенчев Тенев, Виктория Георгиева Илиева, </w:t>
      </w:r>
      <w:r w:rsidR="005B5960">
        <w:t>Георги Христов Кюркчиев</w:t>
      </w:r>
      <w:r w:rsidR="005B5960" w:rsidRPr="00E37516">
        <w:t>, Десислава Здравкова Таранова-Андонова, Димитра Димитрова Воева, Евгений Кирилов Пепелянков, Иван Красимиров Иванов, Мария Генчева Георгиева, Снежана Младенова Кондева, Стоил Петромил Сотиров.</w:t>
      </w:r>
    </w:p>
    <w:p w:rsidR="00DC7729" w:rsidRPr="002113B4" w:rsidRDefault="00BF6C43" w:rsidP="004A2C64">
      <w:pPr>
        <w:spacing w:before="120"/>
        <w:jc w:val="both"/>
      </w:pPr>
      <w:r>
        <w:rPr>
          <w:b/>
        </w:rPr>
        <w:t>Гласували</w:t>
      </w:r>
      <w:r w:rsidR="004A2C64" w:rsidRPr="002113B4">
        <w:t xml:space="preserve"> </w:t>
      </w:r>
      <w:r w:rsidR="004A2C64" w:rsidRPr="006E0091">
        <w:rPr>
          <w:b/>
        </w:rPr>
        <w:t>„ПРОТИВ”</w:t>
      </w:r>
      <w:r w:rsidR="004A2C64">
        <w:t>:</w:t>
      </w:r>
      <w:r w:rsidR="004A2C64" w:rsidRPr="002113B4">
        <w:t xml:space="preserve"> няма.</w:t>
      </w:r>
    </w:p>
    <w:p w:rsidR="002C166E" w:rsidRDefault="002C166E" w:rsidP="00054F8A">
      <w:pPr>
        <w:pStyle w:val="NormalWeb"/>
        <w:spacing w:before="120" w:beforeAutospacing="0" w:after="0" w:afterAutospacing="0"/>
        <w:jc w:val="both"/>
      </w:pPr>
    </w:p>
    <w:p w:rsidR="007F2373" w:rsidRPr="002113B4" w:rsidRDefault="006F10ED" w:rsidP="00054F8A">
      <w:pPr>
        <w:pStyle w:val="NormalWeb"/>
        <w:spacing w:before="120" w:beforeAutospacing="0" w:after="0" w:afterAutospacing="0"/>
        <w:jc w:val="both"/>
      </w:pPr>
      <w:r w:rsidRPr="002113B4">
        <w:t xml:space="preserve">Колеги, </w:t>
      </w:r>
      <w:r w:rsidR="004C2F5C" w:rsidRPr="002113B4">
        <w:t xml:space="preserve">предлагам да преминем към </w:t>
      </w:r>
      <w:r w:rsidR="0056442B" w:rsidRPr="002113B4">
        <w:rPr>
          <w:b/>
        </w:rPr>
        <w:t>трета</w:t>
      </w:r>
      <w:r w:rsidR="007F2373" w:rsidRPr="002113B4">
        <w:rPr>
          <w:b/>
        </w:rPr>
        <w:t xml:space="preserve"> точка</w:t>
      </w:r>
      <w:r w:rsidR="007F2373" w:rsidRPr="002113B4">
        <w:t xml:space="preserve"> от дневния ред, в тази връзка, предлагам </w:t>
      </w:r>
      <w:r w:rsidR="00737CA7" w:rsidRPr="002113B4">
        <w:t>следния проект за решение:</w:t>
      </w:r>
    </w:p>
    <w:p w:rsidR="00344B8F" w:rsidRDefault="00344B8F" w:rsidP="00054F8A">
      <w:pPr>
        <w:pStyle w:val="NormalWeb"/>
        <w:spacing w:before="120" w:beforeAutospacing="0" w:after="0" w:afterAutospacing="0"/>
        <w:jc w:val="both"/>
      </w:pPr>
    </w:p>
    <w:p w:rsidR="008B78A4" w:rsidRPr="0023072D" w:rsidRDefault="008B78A4" w:rsidP="008B78A4">
      <w:pPr>
        <w:shd w:val="clear" w:color="auto" w:fill="FFFFFF"/>
        <w:spacing w:after="150"/>
        <w:jc w:val="both"/>
        <w:rPr>
          <w:shd w:val="clear" w:color="auto" w:fill="FFFFFF"/>
        </w:rPr>
      </w:pPr>
      <w:r w:rsidRPr="0023072D">
        <w:rPr>
          <w:shd w:val="clear" w:color="auto" w:fill="FFFFFF"/>
        </w:rPr>
        <w:lastRenderedPageBreak/>
        <w:t xml:space="preserve">В Районна избирателна комисия в Двадесет и четвърти </w:t>
      </w:r>
      <w:r>
        <w:rPr>
          <w:shd w:val="clear" w:color="auto" w:fill="FFFFFF"/>
        </w:rPr>
        <w:t xml:space="preserve">изборен </w:t>
      </w:r>
      <w:r w:rsidRPr="0023072D">
        <w:rPr>
          <w:shd w:val="clear" w:color="auto" w:fill="FFFFFF"/>
        </w:rPr>
        <w:t>район – София е постъпила обо</w:t>
      </w:r>
      <w:r>
        <w:rPr>
          <w:shd w:val="clear" w:color="auto" w:fill="FFFFFF"/>
        </w:rPr>
        <w:t xml:space="preserve">бщена информация с рег. инд. </w:t>
      </w:r>
      <w:r w:rsidRPr="00863F43">
        <w:rPr>
          <w:shd w:val="clear" w:color="auto" w:fill="FFFFFF"/>
        </w:rPr>
        <w:t>169-НС/18.03.2023 г.</w:t>
      </w:r>
      <w:r w:rsidRPr="0023072D">
        <w:rPr>
          <w:shd w:val="clear" w:color="auto" w:fill="FFFFFF"/>
        </w:rPr>
        <w:t xml:space="preserve"> от Столична община, съгласно която до крайния срок по чл. 37, ал. 1 от ИК, в районните администрации на територията на 24 ИР – София са постъпили заявления за гласуване с подвижна избирателна кутия, както следва:</w:t>
      </w:r>
    </w:p>
    <w:p w:rsidR="008B78A4" w:rsidRPr="0023072D" w:rsidRDefault="008B78A4" w:rsidP="008B78A4">
      <w:pPr>
        <w:shd w:val="clear" w:color="auto" w:fill="FFFFFF"/>
        <w:spacing w:after="150"/>
        <w:jc w:val="both"/>
        <w:rPr>
          <w:shd w:val="clear" w:color="auto" w:fill="FFFFFF"/>
        </w:rPr>
      </w:pPr>
      <w:r w:rsidRPr="0023072D">
        <w:rPr>
          <w:shd w:val="clear" w:color="auto" w:fill="FFFFFF"/>
        </w:rPr>
        <w:t xml:space="preserve"> </w:t>
      </w:r>
    </w:p>
    <w:p w:rsidR="008B78A4" w:rsidRPr="0023072D" w:rsidRDefault="008B78A4" w:rsidP="008B78A4">
      <w:pPr>
        <w:shd w:val="clear" w:color="auto" w:fill="FFFFFF"/>
        <w:spacing w:after="150"/>
        <w:jc w:val="both"/>
        <w:rPr>
          <w:shd w:val="clear" w:color="auto" w:fill="FFFFFF"/>
        </w:rPr>
      </w:pPr>
      <w:r w:rsidRPr="0023072D">
        <w:rPr>
          <w:shd w:val="clear" w:color="auto" w:fill="FFFFFF"/>
        </w:rPr>
        <w:t xml:space="preserve">АР Средец – </w:t>
      </w:r>
      <w:r w:rsidRPr="00BB08ED">
        <w:rPr>
          <w:shd w:val="clear" w:color="auto" w:fill="FFFFFF"/>
        </w:rPr>
        <w:t>17 /седемнадесет/</w:t>
      </w:r>
      <w:r w:rsidRPr="0023072D">
        <w:rPr>
          <w:shd w:val="clear" w:color="auto" w:fill="FFFFFF"/>
        </w:rPr>
        <w:t xml:space="preserve"> броя заявления за гласуване с подвижна избирателна кутия;</w:t>
      </w:r>
    </w:p>
    <w:p w:rsidR="008B78A4" w:rsidRPr="0023072D" w:rsidRDefault="008B78A4" w:rsidP="008B78A4">
      <w:pPr>
        <w:shd w:val="clear" w:color="auto" w:fill="FFFFFF"/>
        <w:spacing w:after="150"/>
        <w:jc w:val="both"/>
        <w:rPr>
          <w:shd w:val="clear" w:color="auto" w:fill="FFFFFF"/>
        </w:rPr>
      </w:pPr>
      <w:r w:rsidRPr="0023072D">
        <w:rPr>
          <w:shd w:val="clear" w:color="auto" w:fill="FFFFFF"/>
        </w:rPr>
        <w:t xml:space="preserve">АР Възраждане – </w:t>
      </w:r>
      <w:r w:rsidRPr="00BB08ED">
        <w:rPr>
          <w:shd w:val="clear" w:color="auto" w:fill="FFFFFF"/>
        </w:rPr>
        <w:t>13 /тринадесет/</w:t>
      </w:r>
      <w:r w:rsidRPr="0023072D">
        <w:rPr>
          <w:shd w:val="clear" w:color="auto" w:fill="FFFFFF"/>
        </w:rPr>
        <w:t xml:space="preserve"> броя заявления за гласуване с подвижна избирателна кутия;</w:t>
      </w:r>
    </w:p>
    <w:p w:rsidR="008B78A4" w:rsidRPr="0023072D" w:rsidRDefault="008B78A4" w:rsidP="008B78A4">
      <w:pPr>
        <w:shd w:val="clear" w:color="auto" w:fill="FFFFFF"/>
        <w:spacing w:after="150"/>
        <w:jc w:val="both"/>
        <w:rPr>
          <w:shd w:val="clear" w:color="auto" w:fill="FFFFFF"/>
        </w:rPr>
      </w:pPr>
      <w:r w:rsidRPr="0023072D">
        <w:rPr>
          <w:shd w:val="clear" w:color="auto" w:fill="FFFFFF"/>
        </w:rPr>
        <w:t xml:space="preserve">АР Оборище – </w:t>
      </w:r>
      <w:r w:rsidRPr="00BB08ED">
        <w:rPr>
          <w:shd w:val="clear" w:color="auto" w:fill="FFFFFF"/>
        </w:rPr>
        <w:t>6 /шест/</w:t>
      </w:r>
      <w:r w:rsidRPr="0023072D">
        <w:rPr>
          <w:shd w:val="clear" w:color="auto" w:fill="FFFFFF"/>
        </w:rPr>
        <w:t xml:space="preserve"> броя заявления за гласуване с подвижна избирателна кутия;</w:t>
      </w:r>
    </w:p>
    <w:p w:rsidR="008B78A4" w:rsidRPr="0023072D" w:rsidRDefault="008B78A4" w:rsidP="008B78A4">
      <w:pPr>
        <w:shd w:val="clear" w:color="auto" w:fill="FFFFFF"/>
        <w:spacing w:after="150"/>
        <w:jc w:val="both"/>
        <w:rPr>
          <w:shd w:val="clear" w:color="auto" w:fill="FFFFFF"/>
        </w:rPr>
      </w:pPr>
      <w:r w:rsidRPr="0023072D">
        <w:rPr>
          <w:shd w:val="clear" w:color="auto" w:fill="FFFFFF"/>
        </w:rPr>
        <w:t xml:space="preserve">АР Сердика – </w:t>
      </w:r>
      <w:r w:rsidRPr="00BB08ED">
        <w:rPr>
          <w:shd w:val="clear" w:color="auto" w:fill="FFFFFF"/>
        </w:rPr>
        <w:t>8 /осем/</w:t>
      </w:r>
      <w:r w:rsidRPr="0023072D">
        <w:rPr>
          <w:shd w:val="clear" w:color="auto" w:fill="FFFFFF"/>
        </w:rPr>
        <w:t xml:space="preserve"> броя заявления за гласуване с подвижна избирателна кутия;</w:t>
      </w:r>
    </w:p>
    <w:p w:rsidR="008B78A4" w:rsidRPr="0023072D" w:rsidRDefault="008B78A4" w:rsidP="008B78A4">
      <w:pPr>
        <w:shd w:val="clear" w:color="auto" w:fill="FFFFFF"/>
        <w:spacing w:after="150"/>
        <w:jc w:val="both"/>
        <w:rPr>
          <w:shd w:val="clear" w:color="auto" w:fill="FFFFFF"/>
        </w:rPr>
      </w:pPr>
      <w:r w:rsidRPr="0023072D">
        <w:rPr>
          <w:shd w:val="clear" w:color="auto" w:fill="FFFFFF"/>
        </w:rPr>
        <w:t xml:space="preserve">АР Подуяне – </w:t>
      </w:r>
      <w:r w:rsidRPr="00BB08ED">
        <w:rPr>
          <w:shd w:val="clear" w:color="auto" w:fill="FFFFFF"/>
        </w:rPr>
        <w:t>22 /двадесет и две/</w:t>
      </w:r>
      <w:r w:rsidRPr="0023072D">
        <w:rPr>
          <w:shd w:val="clear" w:color="auto" w:fill="FFFFFF"/>
        </w:rPr>
        <w:t xml:space="preserve"> броя заявления за гласуване с подвижна избирателна кутия;</w:t>
      </w:r>
    </w:p>
    <w:p w:rsidR="008B78A4" w:rsidRPr="0023072D" w:rsidRDefault="008B78A4" w:rsidP="008B78A4">
      <w:pPr>
        <w:shd w:val="clear" w:color="auto" w:fill="FFFFFF"/>
        <w:spacing w:after="150"/>
        <w:jc w:val="both"/>
        <w:rPr>
          <w:shd w:val="clear" w:color="auto" w:fill="FFFFFF"/>
        </w:rPr>
      </w:pPr>
      <w:r w:rsidRPr="0023072D">
        <w:rPr>
          <w:shd w:val="clear" w:color="auto" w:fill="FFFFFF"/>
        </w:rPr>
        <w:t xml:space="preserve">АР Слатина – </w:t>
      </w:r>
      <w:r w:rsidRPr="00BB08ED">
        <w:rPr>
          <w:shd w:val="clear" w:color="auto" w:fill="FFFFFF"/>
        </w:rPr>
        <w:t>11 /единадесет/</w:t>
      </w:r>
      <w:r w:rsidRPr="0023072D">
        <w:rPr>
          <w:shd w:val="clear" w:color="auto" w:fill="FFFFFF"/>
        </w:rPr>
        <w:t xml:space="preserve"> броя заявления за гласуване с подвижна избирателна кутия;</w:t>
      </w:r>
    </w:p>
    <w:p w:rsidR="008B78A4" w:rsidRPr="0023072D" w:rsidRDefault="008B78A4" w:rsidP="008B78A4">
      <w:pPr>
        <w:shd w:val="clear" w:color="auto" w:fill="FFFFFF"/>
        <w:spacing w:after="150"/>
        <w:jc w:val="both"/>
        <w:rPr>
          <w:shd w:val="clear" w:color="auto" w:fill="FFFFFF"/>
        </w:rPr>
      </w:pPr>
      <w:r w:rsidRPr="0023072D">
        <w:rPr>
          <w:shd w:val="clear" w:color="auto" w:fill="FFFFFF"/>
        </w:rPr>
        <w:t xml:space="preserve">АР Искър – </w:t>
      </w:r>
      <w:r w:rsidRPr="00BB08ED">
        <w:rPr>
          <w:shd w:val="clear" w:color="auto" w:fill="FFFFFF"/>
        </w:rPr>
        <w:t>14 /четирнадесет/</w:t>
      </w:r>
      <w:r w:rsidRPr="0023072D">
        <w:rPr>
          <w:shd w:val="clear" w:color="auto" w:fill="FFFFFF"/>
        </w:rPr>
        <w:t xml:space="preserve"> броя заявления за гласуване с подвижна избирателна кутия;</w:t>
      </w:r>
    </w:p>
    <w:p w:rsidR="008B78A4" w:rsidRPr="0023072D" w:rsidRDefault="008B78A4" w:rsidP="008B78A4">
      <w:pPr>
        <w:shd w:val="clear" w:color="auto" w:fill="FFFFFF"/>
        <w:spacing w:after="150"/>
        <w:jc w:val="both"/>
        <w:rPr>
          <w:shd w:val="clear" w:color="auto" w:fill="FFFFFF"/>
        </w:rPr>
      </w:pPr>
      <w:r w:rsidRPr="0023072D">
        <w:rPr>
          <w:shd w:val="clear" w:color="auto" w:fill="FFFFFF"/>
        </w:rPr>
        <w:t xml:space="preserve">АР Кремиковци – </w:t>
      </w:r>
      <w:r w:rsidRPr="00BB08ED">
        <w:rPr>
          <w:shd w:val="clear" w:color="auto" w:fill="FFFFFF"/>
        </w:rPr>
        <w:t>3 /три/</w:t>
      </w:r>
      <w:r w:rsidRPr="0023072D">
        <w:rPr>
          <w:shd w:val="clear" w:color="auto" w:fill="FFFFFF"/>
        </w:rPr>
        <w:t xml:space="preserve"> броя заявление за гласува</w:t>
      </w:r>
      <w:r>
        <w:rPr>
          <w:shd w:val="clear" w:color="auto" w:fill="FFFFFF"/>
        </w:rPr>
        <w:t>не с подвижна избирателна кутия.</w:t>
      </w:r>
    </w:p>
    <w:p w:rsidR="008B78A4" w:rsidRPr="0023072D" w:rsidRDefault="008B78A4" w:rsidP="008B78A4">
      <w:pPr>
        <w:shd w:val="clear" w:color="auto" w:fill="FFFFFF"/>
        <w:spacing w:after="150"/>
        <w:jc w:val="both"/>
        <w:rPr>
          <w:shd w:val="clear" w:color="auto" w:fill="FFFFFF"/>
        </w:rPr>
      </w:pPr>
    </w:p>
    <w:p w:rsidR="008B78A4" w:rsidRPr="0023072D" w:rsidRDefault="008B78A4" w:rsidP="008B78A4">
      <w:pPr>
        <w:shd w:val="clear" w:color="auto" w:fill="FFFFFF"/>
        <w:spacing w:after="150"/>
        <w:jc w:val="both"/>
        <w:rPr>
          <w:shd w:val="clear" w:color="auto" w:fill="FFFFFF"/>
        </w:rPr>
      </w:pPr>
      <w:r w:rsidRPr="0023072D">
        <w:rPr>
          <w:shd w:val="clear" w:color="auto" w:fill="FFFFFF"/>
        </w:rPr>
        <w:t>На основание чл. 70, ал. 4, чл. 72, ал. 1, т. 6 във връзка с чл. 90, ал. 1 от ИК, Районната избирателна комисия в Двадесет и четвърти изборен район – София</w:t>
      </w:r>
    </w:p>
    <w:p w:rsidR="008B78A4" w:rsidRPr="0023072D" w:rsidRDefault="008B78A4" w:rsidP="008B78A4">
      <w:pPr>
        <w:shd w:val="clear" w:color="auto" w:fill="FFFFFF"/>
        <w:spacing w:after="150"/>
        <w:jc w:val="center"/>
        <w:rPr>
          <w:b/>
          <w:shd w:val="clear" w:color="auto" w:fill="FFFFFF"/>
        </w:rPr>
      </w:pPr>
      <w:r w:rsidRPr="0023072D">
        <w:rPr>
          <w:b/>
          <w:shd w:val="clear" w:color="auto" w:fill="FFFFFF"/>
        </w:rPr>
        <w:t>РЕШИ</w:t>
      </w:r>
      <w:r>
        <w:rPr>
          <w:b/>
          <w:shd w:val="clear" w:color="auto" w:fill="FFFFFF"/>
        </w:rPr>
        <w:t>:</w:t>
      </w:r>
    </w:p>
    <w:p w:rsidR="008B78A4" w:rsidRPr="0023072D" w:rsidRDefault="008B78A4" w:rsidP="008B78A4">
      <w:pPr>
        <w:shd w:val="clear" w:color="auto" w:fill="FFFFFF"/>
        <w:spacing w:after="150"/>
        <w:jc w:val="both"/>
        <w:rPr>
          <w:shd w:val="clear" w:color="auto" w:fill="FFFFFF"/>
        </w:rPr>
      </w:pPr>
      <w:r w:rsidRPr="0023072D">
        <w:rPr>
          <w:shd w:val="clear" w:color="auto" w:fill="FFFFFF"/>
        </w:rPr>
        <w:t xml:space="preserve"> </w:t>
      </w:r>
    </w:p>
    <w:p w:rsidR="008B78A4" w:rsidRPr="0023072D" w:rsidRDefault="008B78A4" w:rsidP="008B78A4">
      <w:pPr>
        <w:shd w:val="clear" w:color="auto" w:fill="FFFFFF"/>
        <w:spacing w:after="150"/>
        <w:jc w:val="both"/>
        <w:rPr>
          <w:shd w:val="clear" w:color="auto" w:fill="FFFFFF"/>
        </w:rPr>
      </w:pPr>
      <w:r w:rsidRPr="0023072D">
        <w:rPr>
          <w:shd w:val="clear" w:color="auto" w:fill="FFFFFF"/>
        </w:rPr>
        <w:t>Определя броя на подвижните секционни избирателни комисии на територията на Двадесет и четвърти изборен район – София за произвеждане на изборите за народни п</w:t>
      </w:r>
      <w:r>
        <w:rPr>
          <w:shd w:val="clear" w:color="auto" w:fill="FFFFFF"/>
        </w:rPr>
        <w:t>редставители, насрочени на 02.04.2023</w:t>
      </w:r>
      <w:r w:rsidRPr="0023072D">
        <w:rPr>
          <w:shd w:val="clear" w:color="auto" w:fill="FFFFFF"/>
        </w:rPr>
        <w:t xml:space="preserve"> г., както следва:</w:t>
      </w:r>
    </w:p>
    <w:p w:rsidR="008B78A4" w:rsidRDefault="008B78A4" w:rsidP="008B78A4">
      <w:pPr>
        <w:shd w:val="clear" w:color="auto" w:fill="FFFFFF"/>
        <w:spacing w:after="150"/>
        <w:jc w:val="both"/>
        <w:rPr>
          <w:shd w:val="clear" w:color="auto" w:fill="FFFFFF"/>
        </w:rPr>
      </w:pPr>
      <w:r w:rsidRPr="0023072D">
        <w:rPr>
          <w:shd w:val="clear" w:color="auto" w:fill="FFFFFF"/>
        </w:rPr>
        <w:t>1 /една/ ПСИК на територията на административен район „Средец“ – СО,</w:t>
      </w:r>
    </w:p>
    <w:p w:rsidR="008B78A4" w:rsidRPr="0023072D" w:rsidRDefault="008B78A4" w:rsidP="008B78A4">
      <w:pPr>
        <w:shd w:val="clear" w:color="auto" w:fill="FFFFFF"/>
        <w:spacing w:after="150"/>
        <w:jc w:val="both"/>
        <w:rPr>
          <w:shd w:val="clear" w:color="auto" w:fill="FFFFFF"/>
        </w:rPr>
      </w:pPr>
      <w:r w:rsidRPr="0023072D">
        <w:rPr>
          <w:shd w:val="clear" w:color="auto" w:fill="FFFFFF"/>
        </w:rPr>
        <w:t xml:space="preserve">1 /една/ ПСИК на територията </w:t>
      </w:r>
      <w:r>
        <w:rPr>
          <w:shd w:val="clear" w:color="auto" w:fill="FFFFFF"/>
        </w:rPr>
        <w:t>на административен район „Възраждане</w:t>
      </w:r>
      <w:r w:rsidRPr="0023072D">
        <w:rPr>
          <w:shd w:val="clear" w:color="auto" w:fill="FFFFFF"/>
        </w:rPr>
        <w:t>“ – СО,</w:t>
      </w:r>
    </w:p>
    <w:p w:rsidR="008B78A4" w:rsidRPr="0023072D" w:rsidRDefault="008B78A4" w:rsidP="008B78A4">
      <w:pPr>
        <w:shd w:val="clear" w:color="auto" w:fill="FFFFFF"/>
        <w:spacing w:after="150"/>
        <w:jc w:val="both"/>
        <w:rPr>
          <w:shd w:val="clear" w:color="auto" w:fill="FFFFFF"/>
        </w:rPr>
      </w:pPr>
      <w:r w:rsidRPr="0023072D">
        <w:rPr>
          <w:shd w:val="clear" w:color="auto" w:fill="FFFFFF"/>
        </w:rPr>
        <w:t>1 /една/ ПСИК на територията на административен район „Оборище“, която ще обслужва и район „Сердика“</w:t>
      </w:r>
    </w:p>
    <w:p w:rsidR="008B78A4" w:rsidRPr="0023072D" w:rsidRDefault="008B78A4" w:rsidP="008B78A4">
      <w:pPr>
        <w:shd w:val="clear" w:color="auto" w:fill="FFFFFF"/>
        <w:spacing w:after="150"/>
        <w:jc w:val="both"/>
        <w:rPr>
          <w:shd w:val="clear" w:color="auto" w:fill="FFFFFF"/>
        </w:rPr>
      </w:pPr>
      <w:r w:rsidRPr="0023072D">
        <w:rPr>
          <w:shd w:val="clear" w:color="auto" w:fill="FFFFFF"/>
        </w:rPr>
        <w:t>1 /една/ ПСИК на територията на административен район „Подуяне“</w:t>
      </w:r>
    </w:p>
    <w:p w:rsidR="008B78A4" w:rsidRPr="0023072D" w:rsidRDefault="008B78A4" w:rsidP="008B78A4">
      <w:pPr>
        <w:shd w:val="clear" w:color="auto" w:fill="FFFFFF"/>
        <w:spacing w:after="150"/>
        <w:jc w:val="both"/>
        <w:rPr>
          <w:shd w:val="clear" w:color="auto" w:fill="FFFFFF"/>
        </w:rPr>
      </w:pPr>
      <w:r w:rsidRPr="0023072D">
        <w:rPr>
          <w:shd w:val="clear" w:color="auto" w:fill="FFFFFF"/>
        </w:rPr>
        <w:t>1 /една/ ПСИК на територията на административен район „Слатина“, която ще обслужва и район „Кремиковци“</w:t>
      </w:r>
    </w:p>
    <w:p w:rsidR="008B78A4" w:rsidRPr="00612050" w:rsidRDefault="008B78A4" w:rsidP="008B78A4">
      <w:pPr>
        <w:shd w:val="clear" w:color="auto" w:fill="FFFFFF"/>
        <w:spacing w:after="150"/>
        <w:jc w:val="both"/>
      </w:pPr>
      <w:r w:rsidRPr="0023072D">
        <w:rPr>
          <w:shd w:val="clear" w:color="auto" w:fill="FFFFFF"/>
        </w:rPr>
        <w:t>1 /една/ ПСИК на територията на административен район „Искър“</w:t>
      </w:r>
    </w:p>
    <w:p w:rsidR="008B78A4" w:rsidRDefault="008B78A4" w:rsidP="008B78A4">
      <w:pPr>
        <w:ind w:firstLine="708"/>
        <w:jc w:val="both"/>
        <w:rPr>
          <w:b/>
        </w:rPr>
      </w:pPr>
    </w:p>
    <w:p w:rsidR="008B78A4" w:rsidRPr="00C20D10" w:rsidRDefault="008B78A4" w:rsidP="008B78A4">
      <w:pPr>
        <w:ind w:firstLine="708"/>
        <w:jc w:val="both"/>
        <w:rPr>
          <w:b/>
        </w:rPr>
      </w:pPr>
      <w:r w:rsidRPr="00C20D10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8F2664" w:rsidRDefault="008F2664" w:rsidP="00054F8A">
      <w:pPr>
        <w:pStyle w:val="NormalWeb"/>
        <w:spacing w:before="120" w:beforeAutospacing="0" w:after="0" w:afterAutospacing="0"/>
        <w:jc w:val="both"/>
      </w:pPr>
    </w:p>
    <w:p w:rsidR="00773CAD" w:rsidRDefault="00773CAD" w:rsidP="00054F8A">
      <w:pPr>
        <w:pStyle w:val="NormalWeb"/>
        <w:spacing w:before="120" w:beforeAutospacing="0" w:after="0" w:afterAutospacing="0"/>
        <w:jc w:val="both"/>
      </w:pPr>
      <w:r w:rsidRPr="00040A30">
        <w:t xml:space="preserve">Колеги, има ли изказвания? – </w:t>
      </w:r>
      <w:r>
        <w:t>Н</w:t>
      </w:r>
      <w:r w:rsidRPr="00040A30">
        <w:t>яма.</w:t>
      </w:r>
    </w:p>
    <w:p w:rsidR="001831E6" w:rsidRPr="002113B4" w:rsidRDefault="001831E6" w:rsidP="00054F8A">
      <w:pPr>
        <w:pStyle w:val="NormalWeb"/>
        <w:spacing w:before="120" w:beforeAutospacing="0" w:after="0" w:afterAutospacing="0"/>
        <w:jc w:val="both"/>
      </w:pPr>
      <w:r w:rsidRPr="002113B4">
        <w:t>Който е съгласен, с така направеното предложение за проект на решение, моля да гласува.</w:t>
      </w:r>
    </w:p>
    <w:p w:rsidR="005B5960" w:rsidRDefault="00344B8F" w:rsidP="005B5960">
      <w:pPr>
        <w:spacing w:before="120"/>
        <w:jc w:val="both"/>
      </w:pPr>
      <w:r>
        <w:rPr>
          <w:b/>
        </w:rPr>
        <w:t xml:space="preserve">Гласували </w:t>
      </w:r>
      <w:r w:rsidR="005B5960">
        <w:rPr>
          <w:b/>
        </w:rPr>
        <w:t xml:space="preserve">„ЗА“ – </w:t>
      </w:r>
      <w:r w:rsidR="005B5960" w:rsidRPr="008D4ACD">
        <w:rPr>
          <w:b/>
        </w:rPr>
        <w:t>1</w:t>
      </w:r>
      <w:r w:rsidR="005B5960">
        <w:rPr>
          <w:b/>
        </w:rPr>
        <w:t xml:space="preserve">3 </w:t>
      </w:r>
      <w:r w:rsidR="005B5960">
        <w:t>Петър</w:t>
      </w:r>
      <w:r w:rsidR="005B5960">
        <w:rPr>
          <w:lang w:val="en-US"/>
        </w:rPr>
        <w:t xml:space="preserve"> </w:t>
      </w:r>
      <w:r w:rsidR="005B5960" w:rsidRPr="00767981">
        <w:t>Цанков Георгиев</w:t>
      </w:r>
      <w:r w:rsidR="005B5960" w:rsidRPr="00E37516">
        <w:t xml:space="preserve">, Благомира Димитрова Андонова, Валери Владимиров Цолов, Добри Тенчев Тенев, Виктория Георгиева Илиева, </w:t>
      </w:r>
      <w:r w:rsidR="005B5960">
        <w:t>Георги Христов Кюркчиев</w:t>
      </w:r>
      <w:r w:rsidR="005B5960" w:rsidRPr="00E37516">
        <w:t>, Десислава Здравкова Таранова-Андонова, Димитра Димитрова Воева, Евгений Кирилов Пепелянков, Иван Красимиров Иванов, Мария Генчева Георгиева, Снежана Младенова Кондева, Стоил Петромил Сотиров.</w:t>
      </w:r>
    </w:p>
    <w:p w:rsidR="00DC7729" w:rsidRPr="002113B4" w:rsidRDefault="00C622F5" w:rsidP="005640BF">
      <w:pPr>
        <w:spacing w:before="120"/>
        <w:jc w:val="both"/>
      </w:pPr>
      <w:r>
        <w:rPr>
          <w:b/>
        </w:rPr>
        <w:t>Гласували</w:t>
      </w:r>
      <w:r w:rsidR="005640BF" w:rsidRPr="002113B4">
        <w:t xml:space="preserve"> </w:t>
      </w:r>
      <w:r w:rsidR="005640BF" w:rsidRPr="006E0091">
        <w:rPr>
          <w:b/>
        </w:rPr>
        <w:t>„ПРОТИВ”</w:t>
      </w:r>
      <w:r w:rsidR="005640BF">
        <w:t>:</w:t>
      </w:r>
      <w:r w:rsidR="005640BF" w:rsidRPr="002113B4">
        <w:t xml:space="preserve"> няма.</w:t>
      </w:r>
    </w:p>
    <w:p w:rsidR="006A0BBF" w:rsidRDefault="006A0BBF" w:rsidP="00054F8A">
      <w:pPr>
        <w:spacing w:before="120"/>
        <w:jc w:val="both"/>
      </w:pPr>
    </w:p>
    <w:p w:rsidR="008F2664" w:rsidRPr="002113B4" w:rsidRDefault="008F2664" w:rsidP="008F2664">
      <w:pPr>
        <w:pStyle w:val="NormalWeb"/>
        <w:spacing w:before="120" w:beforeAutospacing="0" w:after="0" w:afterAutospacing="0"/>
        <w:jc w:val="both"/>
      </w:pPr>
      <w:r w:rsidRPr="002113B4">
        <w:t xml:space="preserve">Колеги, предлагам да преминем към </w:t>
      </w:r>
      <w:r>
        <w:rPr>
          <w:b/>
        </w:rPr>
        <w:t>четвърта</w:t>
      </w:r>
      <w:r w:rsidRPr="002113B4">
        <w:rPr>
          <w:b/>
        </w:rPr>
        <w:t xml:space="preserve"> точка</w:t>
      </w:r>
      <w:r w:rsidRPr="002113B4">
        <w:t xml:space="preserve"> от дневния ред, в тази връзка, предлагам следния проект за решение:</w:t>
      </w:r>
    </w:p>
    <w:p w:rsidR="008F2664" w:rsidRDefault="008F2664" w:rsidP="008F2664">
      <w:pPr>
        <w:pStyle w:val="NormalWeb"/>
        <w:spacing w:before="120" w:beforeAutospacing="0" w:after="0" w:afterAutospacing="0"/>
        <w:jc w:val="both"/>
      </w:pPr>
    </w:p>
    <w:p w:rsidR="00161ABC" w:rsidRPr="00D8191A" w:rsidRDefault="00161ABC" w:rsidP="00161ABC">
      <w:pPr>
        <w:shd w:val="clear" w:color="auto" w:fill="FFFFFF"/>
        <w:spacing w:after="150"/>
        <w:jc w:val="both"/>
      </w:pPr>
      <w:r>
        <w:t>Със Заповед СОА23-РД09-784/18.03.2023</w:t>
      </w:r>
      <w:r w:rsidRPr="00D8191A">
        <w:t xml:space="preserve"> г. на Кмета на Столична община на територията на 24 ИР – С</w:t>
      </w:r>
      <w:r>
        <w:t>офия са образувани и утвърдени 6 (шест</w:t>
      </w:r>
      <w:r w:rsidRPr="00D8191A">
        <w:t>) броя избирателни секции за гласуване с подвижна избирателна кутия. Със заповедта са утвърдени и адресите на образуваните избирателни секции за гласуване с подвижна избирателна кутия.</w:t>
      </w:r>
    </w:p>
    <w:p w:rsidR="00EF6E3A" w:rsidRPr="0023072D" w:rsidRDefault="00EF6E3A" w:rsidP="00EF6E3A">
      <w:pPr>
        <w:shd w:val="clear" w:color="auto" w:fill="FFFFFF"/>
        <w:spacing w:after="150"/>
        <w:jc w:val="both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 xml:space="preserve">Предвид изложеното </w:t>
      </w:r>
      <w:r w:rsidRPr="00F71102">
        <w:rPr>
          <w:shd w:val="clear" w:color="auto" w:fill="FFFFFF"/>
        </w:rPr>
        <w:t xml:space="preserve">и на основание чл. 70, ал. 4, чл. 72, ал. 1, т. 6, чл. 90, ал. 1 </w:t>
      </w:r>
      <w:r>
        <w:rPr>
          <w:shd w:val="clear" w:color="auto" w:fill="FFFFFF"/>
        </w:rPr>
        <w:t>от ИК,  и собствено Решение № 64-НС от 18.03.2023</w:t>
      </w:r>
      <w:r w:rsidRPr="00F71102">
        <w:rPr>
          <w:shd w:val="clear" w:color="auto" w:fill="FFFFFF"/>
        </w:rPr>
        <w:t xml:space="preserve"> г. РИК в 24  ИР – София</w:t>
      </w:r>
    </w:p>
    <w:p w:rsidR="00EF6E3A" w:rsidRPr="0023072D" w:rsidRDefault="00EF6E3A" w:rsidP="00EF6E3A">
      <w:pPr>
        <w:shd w:val="clear" w:color="auto" w:fill="FFFFFF"/>
        <w:spacing w:after="150"/>
        <w:jc w:val="center"/>
        <w:rPr>
          <w:b/>
          <w:shd w:val="clear" w:color="auto" w:fill="FFFFFF"/>
        </w:rPr>
      </w:pPr>
      <w:r w:rsidRPr="0023072D">
        <w:rPr>
          <w:b/>
          <w:shd w:val="clear" w:color="auto" w:fill="FFFFFF"/>
        </w:rPr>
        <w:t>РЕШИ</w:t>
      </w:r>
      <w:r>
        <w:rPr>
          <w:b/>
          <w:shd w:val="clear" w:color="auto" w:fill="FFFFFF"/>
        </w:rPr>
        <w:t>:</w:t>
      </w:r>
    </w:p>
    <w:p w:rsidR="00EF6E3A" w:rsidRPr="0023072D" w:rsidRDefault="00EF6E3A" w:rsidP="00EF6E3A">
      <w:pPr>
        <w:shd w:val="clear" w:color="auto" w:fill="FFFFFF"/>
        <w:spacing w:after="150"/>
        <w:jc w:val="both"/>
        <w:rPr>
          <w:shd w:val="clear" w:color="auto" w:fill="FFFFFF"/>
        </w:rPr>
      </w:pPr>
      <w:r w:rsidRPr="0023072D">
        <w:rPr>
          <w:shd w:val="clear" w:color="auto" w:fill="FFFFFF"/>
        </w:rPr>
        <w:t xml:space="preserve"> </w:t>
      </w:r>
    </w:p>
    <w:p w:rsidR="00EF6E3A" w:rsidRPr="00F71102" w:rsidRDefault="00EF6E3A" w:rsidP="00EF6E3A">
      <w:pPr>
        <w:shd w:val="clear" w:color="auto" w:fill="FFFFFF"/>
        <w:spacing w:after="150"/>
        <w:jc w:val="both"/>
      </w:pPr>
      <w:r w:rsidRPr="00F71102">
        <w:rPr>
          <w:b/>
        </w:rPr>
        <w:t>Формира и утвърждава</w:t>
      </w:r>
      <w:r w:rsidRPr="00F71102">
        <w:t xml:space="preserve"> единните номера на избирателни секции за гласуване с подвижна избирателна кутия както следва:</w:t>
      </w:r>
    </w:p>
    <w:p w:rsidR="00EF6E3A" w:rsidRPr="00F71102" w:rsidRDefault="00EF6E3A" w:rsidP="00EF6E3A">
      <w:pPr>
        <w:shd w:val="clear" w:color="auto" w:fill="FFFFFF"/>
        <w:spacing w:after="150"/>
        <w:jc w:val="both"/>
      </w:pPr>
      <w:r w:rsidRPr="00F71102">
        <w:t> </w:t>
      </w:r>
    </w:p>
    <w:p w:rsidR="00EF6E3A" w:rsidRPr="00F71102" w:rsidRDefault="00EF6E3A" w:rsidP="00EF6E3A">
      <w:pPr>
        <w:shd w:val="clear" w:color="auto" w:fill="FFFFFF"/>
        <w:spacing w:after="150"/>
        <w:jc w:val="both"/>
        <w:rPr>
          <w:b/>
          <w:bCs/>
        </w:rPr>
      </w:pPr>
      <w:r w:rsidRPr="00F71102">
        <w:rPr>
          <w:b/>
          <w:bCs/>
        </w:rPr>
        <w:t>244601046 – р-н „Средец“ - СО, с адрес: „Леге“ № 6, ет. 1, стая 109, където:</w:t>
      </w:r>
    </w:p>
    <w:p w:rsidR="00EF6E3A" w:rsidRPr="00F71102" w:rsidRDefault="00EF6E3A" w:rsidP="00EF6E3A">
      <w:pPr>
        <w:shd w:val="clear" w:color="auto" w:fill="FFFFFF"/>
        <w:spacing w:after="150"/>
        <w:jc w:val="both"/>
      </w:pPr>
      <w:r w:rsidRPr="00F71102">
        <w:t>24 е номер на изборния район</w:t>
      </w:r>
    </w:p>
    <w:p w:rsidR="00EF6E3A" w:rsidRPr="00F71102" w:rsidRDefault="00EF6E3A" w:rsidP="00EF6E3A">
      <w:pPr>
        <w:shd w:val="clear" w:color="auto" w:fill="FFFFFF"/>
        <w:spacing w:after="150"/>
        <w:jc w:val="both"/>
      </w:pPr>
      <w:r w:rsidRPr="00F71102">
        <w:t>46 е номерът на Столична община, съгласно ЕКАТЕ</w:t>
      </w:r>
    </w:p>
    <w:p w:rsidR="00EF6E3A" w:rsidRPr="00F71102" w:rsidRDefault="00EF6E3A" w:rsidP="00EF6E3A">
      <w:pPr>
        <w:shd w:val="clear" w:color="auto" w:fill="FFFFFF"/>
        <w:spacing w:after="150"/>
        <w:jc w:val="both"/>
      </w:pPr>
      <w:r w:rsidRPr="00F71102">
        <w:t>01 е номерът  на административния район, съгласно ЕКАТЕ</w:t>
      </w:r>
    </w:p>
    <w:p w:rsidR="00EF6E3A" w:rsidRDefault="00EF6E3A" w:rsidP="00EF6E3A">
      <w:pPr>
        <w:shd w:val="clear" w:color="auto" w:fill="FFFFFF"/>
        <w:spacing w:after="150"/>
        <w:jc w:val="both"/>
      </w:pPr>
      <w:r w:rsidRPr="00F71102">
        <w:t>046 е номерът на подвижната секция в административния район.</w:t>
      </w:r>
    </w:p>
    <w:p w:rsidR="00EF6E3A" w:rsidRPr="00F71102" w:rsidRDefault="00EF6E3A" w:rsidP="00EF6E3A">
      <w:pPr>
        <w:shd w:val="clear" w:color="auto" w:fill="FFFFFF"/>
        <w:spacing w:after="150"/>
        <w:jc w:val="both"/>
      </w:pPr>
    </w:p>
    <w:p w:rsidR="00EF6E3A" w:rsidRPr="00F71102" w:rsidRDefault="00EF6E3A" w:rsidP="00EF6E3A">
      <w:pPr>
        <w:shd w:val="clear" w:color="auto" w:fill="FFFFFF"/>
        <w:spacing w:after="150"/>
        <w:jc w:val="both"/>
        <w:rPr>
          <w:b/>
          <w:bCs/>
        </w:rPr>
      </w:pPr>
      <w:r w:rsidRPr="00F71102">
        <w:t> </w:t>
      </w:r>
      <w:r>
        <w:rPr>
          <w:b/>
          <w:bCs/>
        </w:rPr>
        <w:t>244603005– р-н „Възраждане</w:t>
      </w:r>
      <w:r w:rsidRPr="00F71102">
        <w:rPr>
          <w:b/>
          <w:bCs/>
        </w:rPr>
        <w:t xml:space="preserve">“ - СО, с адрес: </w:t>
      </w:r>
      <w:r>
        <w:rPr>
          <w:b/>
          <w:bCs/>
        </w:rPr>
        <w:t xml:space="preserve">бул. </w:t>
      </w:r>
      <w:r w:rsidR="00473282">
        <w:rPr>
          <w:b/>
          <w:bCs/>
        </w:rPr>
        <w:t>„</w:t>
      </w:r>
      <w:r>
        <w:rPr>
          <w:b/>
          <w:bCs/>
        </w:rPr>
        <w:t>Ал. Стам</w:t>
      </w:r>
      <w:r w:rsidR="000D4926">
        <w:rPr>
          <w:b/>
          <w:bCs/>
        </w:rPr>
        <w:t>б</w:t>
      </w:r>
      <w:r>
        <w:rPr>
          <w:b/>
          <w:bCs/>
        </w:rPr>
        <w:t>олийски</w:t>
      </w:r>
      <w:r w:rsidR="00473282">
        <w:rPr>
          <w:b/>
          <w:bCs/>
        </w:rPr>
        <w:t>“</w:t>
      </w:r>
      <w:r w:rsidRPr="00F71102">
        <w:rPr>
          <w:b/>
          <w:bCs/>
        </w:rPr>
        <w:t xml:space="preserve"> № 6</w:t>
      </w:r>
      <w:r>
        <w:rPr>
          <w:b/>
          <w:bCs/>
        </w:rPr>
        <w:t>2</w:t>
      </w:r>
      <w:r w:rsidRPr="00F71102">
        <w:rPr>
          <w:b/>
          <w:bCs/>
        </w:rPr>
        <w:t>,</w:t>
      </w:r>
      <w:r>
        <w:rPr>
          <w:b/>
          <w:bCs/>
        </w:rPr>
        <w:t xml:space="preserve"> партер, стая 101</w:t>
      </w:r>
      <w:r w:rsidRPr="00F71102">
        <w:rPr>
          <w:b/>
          <w:bCs/>
        </w:rPr>
        <w:t>, където:</w:t>
      </w:r>
    </w:p>
    <w:p w:rsidR="00EF6E3A" w:rsidRPr="00F71102" w:rsidRDefault="00EF6E3A" w:rsidP="00EF6E3A">
      <w:pPr>
        <w:shd w:val="clear" w:color="auto" w:fill="FFFFFF"/>
        <w:spacing w:after="150"/>
        <w:jc w:val="both"/>
      </w:pPr>
      <w:r w:rsidRPr="00F71102">
        <w:t>24 е номер на изборния район</w:t>
      </w:r>
    </w:p>
    <w:p w:rsidR="00EF6E3A" w:rsidRPr="00F71102" w:rsidRDefault="00EF6E3A" w:rsidP="00EF6E3A">
      <w:pPr>
        <w:shd w:val="clear" w:color="auto" w:fill="FFFFFF"/>
        <w:spacing w:after="150"/>
        <w:jc w:val="both"/>
      </w:pPr>
      <w:r w:rsidRPr="00F71102">
        <w:t>46 е номерът на Столична община, съгласно ЕКАТЕ</w:t>
      </w:r>
    </w:p>
    <w:p w:rsidR="00EF6E3A" w:rsidRPr="00F71102" w:rsidRDefault="00EF6E3A" w:rsidP="00EF6E3A">
      <w:pPr>
        <w:shd w:val="clear" w:color="auto" w:fill="FFFFFF"/>
        <w:spacing w:after="150"/>
        <w:jc w:val="both"/>
      </w:pPr>
      <w:r>
        <w:t>03</w:t>
      </w:r>
      <w:r w:rsidRPr="00F71102">
        <w:t> е номерът  на административния район, съгласно ЕКАТЕ</w:t>
      </w:r>
    </w:p>
    <w:p w:rsidR="00EF6E3A" w:rsidRPr="00F71102" w:rsidRDefault="00EF6E3A" w:rsidP="00EF6E3A">
      <w:pPr>
        <w:shd w:val="clear" w:color="auto" w:fill="FFFFFF"/>
        <w:spacing w:after="150"/>
        <w:jc w:val="both"/>
      </w:pPr>
      <w:r>
        <w:t>005</w:t>
      </w:r>
      <w:r w:rsidRPr="00F71102">
        <w:t> е номерът на подвижната секция в административния район.</w:t>
      </w:r>
    </w:p>
    <w:p w:rsidR="00EF6E3A" w:rsidRPr="00F71102" w:rsidRDefault="00EF6E3A" w:rsidP="00EF6E3A">
      <w:pPr>
        <w:shd w:val="clear" w:color="auto" w:fill="FFFFFF"/>
        <w:spacing w:after="150"/>
        <w:jc w:val="both"/>
      </w:pPr>
    </w:p>
    <w:p w:rsidR="00EF6E3A" w:rsidRPr="00F71102" w:rsidRDefault="00EF6E3A" w:rsidP="00EF6E3A">
      <w:pPr>
        <w:shd w:val="clear" w:color="auto" w:fill="FFFFFF"/>
        <w:spacing w:after="150"/>
        <w:jc w:val="both"/>
      </w:pPr>
      <w:r>
        <w:rPr>
          <w:b/>
          <w:bCs/>
        </w:rPr>
        <w:t>244604056</w:t>
      </w:r>
      <w:r w:rsidRPr="00F71102">
        <w:t> </w:t>
      </w:r>
      <w:r w:rsidRPr="00F71102">
        <w:rPr>
          <w:b/>
        </w:rPr>
        <w:t>– район „Оборище“, с адрес: бул. „Княз Александър Дондуков-Корсаков” № 60, ет. 1, стая 104, където:</w:t>
      </w:r>
    </w:p>
    <w:p w:rsidR="00EF6E3A" w:rsidRPr="00F71102" w:rsidRDefault="00EF6E3A" w:rsidP="00EF6E3A">
      <w:pPr>
        <w:shd w:val="clear" w:color="auto" w:fill="FFFFFF"/>
        <w:spacing w:after="150"/>
        <w:jc w:val="both"/>
      </w:pPr>
      <w:r w:rsidRPr="00F71102">
        <w:t>24 е номер на  изборния район</w:t>
      </w:r>
    </w:p>
    <w:p w:rsidR="00EF6E3A" w:rsidRPr="00F71102" w:rsidRDefault="00EF6E3A" w:rsidP="00EF6E3A">
      <w:pPr>
        <w:shd w:val="clear" w:color="auto" w:fill="FFFFFF"/>
        <w:spacing w:after="150"/>
        <w:jc w:val="both"/>
      </w:pPr>
      <w:r w:rsidRPr="00F71102">
        <w:t>46 е номерът на Столична община, съгласно ЕКАТЕ</w:t>
      </w:r>
    </w:p>
    <w:p w:rsidR="00EF6E3A" w:rsidRPr="00F71102" w:rsidRDefault="00EF6E3A" w:rsidP="00EF6E3A">
      <w:pPr>
        <w:shd w:val="clear" w:color="auto" w:fill="FFFFFF"/>
        <w:spacing w:after="150"/>
        <w:jc w:val="both"/>
      </w:pPr>
      <w:r w:rsidRPr="00F71102">
        <w:t>04 е номерът  на административния район, съгласно ЕКАТЕ</w:t>
      </w:r>
    </w:p>
    <w:p w:rsidR="00EF6E3A" w:rsidRPr="00F71102" w:rsidRDefault="00EF6E3A" w:rsidP="00EF6E3A">
      <w:pPr>
        <w:shd w:val="clear" w:color="auto" w:fill="FFFFFF"/>
        <w:spacing w:after="150"/>
        <w:jc w:val="both"/>
      </w:pPr>
      <w:r>
        <w:t>056</w:t>
      </w:r>
      <w:r w:rsidRPr="00F71102">
        <w:t xml:space="preserve"> е номерът на подвижната секция в административния район.</w:t>
      </w:r>
    </w:p>
    <w:p w:rsidR="00EF6E3A" w:rsidRPr="00F71102" w:rsidRDefault="00EF6E3A" w:rsidP="00EF6E3A">
      <w:pPr>
        <w:shd w:val="clear" w:color="auto" w:fill="FFFFFF"/>
        <w:spacing w:after="150"/>
      </w:pPr>
      <w:r w:rsidRPr="00F71102">
        <w:t> </w:t>
      </w:r>
    </w:p>
    <w:p w:rsidR="00EF6E3A" w:rsidRPr="00F71102" w:rsidRDefault="00EF6E3A" w:rsidP="00EF6E3A">
      <w:pPr>
        <w:shd w:val="clear" w:color="auto" w:fill="FFFFFF"/>
        <w:spacing w:after="150"/>
        <w:rPr>
          <w:b/>
        </w:rPr>
      </w:pPr>
      <w:r w:rsidRPr="00F71102">
        <w:rPr>
          <w:b/>
          <w:bCs/>
        </w:rPr>
        <w:t>244606084 </w:t>
      </w:r>
      <w:r w:rsidRPr="00F71102">
        <w:rPr>
          <w:b/>
        </w:rPr>
        <w:t> – район „Подуяне“, с адрес: ул. „Плакалница“ № 51, ет. 3, зала 322, където:</w:t>
      </w:r>
    </w:p>
    <w:p w:rsidR="00EF6E3A" w:rsidRPr="00F71102" w:rsidRDefault="00EF6E3A" w:rsidP="00EF6E3A">
      <w:pPr>
        <w:shd w:val="clear" w:color="auto" w:fill="FFFFFF"/>
        <w:spacing w:after="150"/>
      </w:pPr>
      <w:r w:rsidRPr="00F71102">
        <w:t>24 е номер на  изборния район</w:t>
      </w:r>
    </w:p>
    <w:p w:rsidR="00EF6E3A" w:rsidRPr="00F71102" w:rsidRDefault="00EF6E3A" w:rsidP="00EF6E3A">
      <w:pPr>
        <w:shd w:val="clear" w:color="auto" w:fill="FFFFFF"/>
        <w:spacing w:after="150"/>
      </w:pPr>
      <w:r w:rsidRPr="00F71102">
        <w:t>46 е номерът на Столична община, съгласно ЕКАТЕ</w:t>
      </w:r>
    </w:p>
    <w:p w:rsidR="00EF6E3A" w:rsidRPr="00F71102" w:rsidRDefault="00EF6E3A" w:rsidP="00EF6E3A">
      <w:pPr>
        <w:shd w:val="clear" w:color="auto" w:fill="FFFFFF"/>
        <w:spacing w:after="150"/>
      </w:pPr>
      <w:r w:rsidRPr="00F71102">
        <w:t>06 е номерът  на административния район, съгласно ЕКАТЕ</w:t>
      </w:r>
    </w:p>
    <w:p w:rsidR="00EF6E3A" w:rsidRPr="00F71102" w:rsidRDefault="00EF6E3A" w:rsidP="00EF6E3A">
      <w:pPr>
        <w:shd w:val="clear" w:color="auto" w:fill="FFFFFF"/>
        <w:spacing w:after="150"/>
      </w:pPr>
      <w:r w:rsidRPr="00F71102">
        <w:t>084 е номерът на подвижната секция в административния район.</w:t>
      </w:r>
    </w:p>
    <w:p w:rsidR="00EF6E3A" w:rsidRPr="00F71102" w:rsidRDefault="00EF6E3A" w:rsidP="00EF6E3A">
      <w:pPr>
        <w:shd w:val="clear" w:color="auto" w:fill="FFFFFF"/>
        <w:spacing w:after="150"/>
      </w:pPr>
      <w:r w:rsidRPr="00F71102">
        <w:t> </w:t>
      </w:r>
    </w:p>
    <w:p w:rsidR="00EF6E3A" w:rsidRPr="00F71102" w:rsidRDefault="00EF6E3A" w:rsidP="00EF6E3A">
      <w:pPr>
        <w:shd w:val="clear" w:color="auto" w:fill="FFFFFF"/>
        <w:spacing w:after="150"/>
        <w:jc w:val="both"/>
      </w:pPr>
      <w:r w:rsidRPr="00F71102">
        <w:rPr>
          <w:b/>
          <w:bCs/>
        </w:rPr>
        <w:t>244607086 </w:t>
      </w:r>
      <w:r w:rsidRPr="00F71102">
        <w:rPr>
          <w:b/>
        </w:rPr>
        <w:t>– район „Слатина“, с адрес: бул. „Шипченски проход“ № 67, партер, стая 110, където:</w:t>
      </w:r>
    </w:p>
    <w:p w:rsidR="00EF6E3A" w:rsidRPr="00F71102" w:rsidRDefault="00EF6E3A" w:rsidP="00EF6E3A">
      <w:pPr>
        <w:shd w:val="clear" w:color="auto" w:fill="FFFFFF"/>
        <w:spacing w:after="150"/>
        <w:jc w:val="both"/>
      </w:pPr>
      <w:r w:rsidRPr="00F71102">
        <w:t>24 е номер на  изборния район</w:t>
      </w:r>
    </w:p>
    <w:p w:rsidR="00EF6E3A" w:rsidRPr="00F71102" w:rsidRDefault="00EF6E3A" w:rsidP="00EF6E3A">
      <w:pPr>
        <w:shd w:val="clear" w:color="auto" w:fill="FFFFFF"/>
        <w:spacing w:after="150"/>
        <w:jc w:val="both"/>
      </w:pPr>
      <w:r w:rsidRPr="00F71102">
        <w:t>46 е  номерът на Столична община, съгласно ЕКАТЕ</w:t>
      </w:r>
    </w:p>
    <w:p w:rsidR="00EF6E3A" w:rsidRPr="00F71102" w:rsidRDefault="00EF6E3A" w:rsidP="00EF6E3A">
      <w:pPr>
        <w:shd w:val="clear" w:color="auto" w:fill="FFFFFF"/>
        <w:spacing w:after="150"/>
        <w:jc w:val="both"/>
      </w:pPr>
      <w:r w:rsidRPr="00F71102">
        <w:t>07 е номерът  на административния район, съгласно ЕКАТЕ</w:t>
      </w:r>
    </w:p>
    <w:p w:rsidR="00EF6E3A" w:rsidRPr="00F71102" w:rsidRDefault="00EF6E3A" w:rsidP="00EF6E3A">
      <w:pPr>
        <w:shd w:val="clear" w:color="auto" w:fill="FFFFFF"/>
        <w:spacing w:after="150"/>
        <w:jc w:val="both"/>
      </w:pPr>
      <w:r w:rsidRPr="00F71102">
        <w:t>086 е номерът на подвижната секция в административния район.</w:t>
      </w:r>
    </w:p>
    <w:p w:rsidR="00EF6E3A" w:rsidRPr="00F71102" w:rsidRDefault="00EF6E3A" w:rsidP="00EF6E3A">
      <w:pPr>
        <w:shd w:val="clear" w:color="auto" w:fill="FFFFFF"/>
        <w:spacing w:after="150"/>
        <w:jc w:val="both"/>
      </w:pPr>
      <w:r w:rsidRPr="00F71102">
        <w:t> </w:t>
      </w:r>
    </w:p>
    <w:p w:rsidR="00EF6E3A" w:rsidRPr="00F71102" w:rsidRDefault="00EF6E3A" w:rsidP="00EF6E3A">
      <w:pPr>
        <w:shd w:val="clear" w:color="auto" w:fill="FFFFFF"/>
        <w:spacing w:after="150"/>
        <w:jc w:val="both"/>
        <w:rPr>
          <w:b/>
        </w:rPr>
      </w:pPr>
      <w:r w:rsidRPr="00F71102">
        <w:rPr>
          <w:b/>
          <w:bCs/>
        </w:rPr>
        <w:t>244614079</w:t>
      </w:r>
      <w:r w:rsidRPr="00F71102">
        <w:rPr>
          <w:b/>
        </w:rPr>
        <w:t>  – район „Искър“, с адрес: бул. „Кръстю Пастухов“ № 18, стая 302, където:</w:t>
      </w:r>
    </w:p>
    <w:p w:rsidR="00EF6E3A" w:rsidRPr="00F71102" w:rsidRDefault="00EF6E3A" w:rsidP="00EF6E3A">
      <w:pPr>
        <w:shd w:val="clear" w:color="auto" w:fill="FFFFFF"/>
        <w:spacing w:after="150"/>
        <w:jc w:val="both"/>
      </w:pPr>
      <w:r w:rsidRPr="00F71102">
        <w:t>24 е номер на  изборния район</w:t>
      </w:r>
    </w:p>
    <w:p w:rsidR="00EF6E3A" w:rsidRPr="00F71102" w:rsidRDefault="00EF6E3A" w:rsidP="00EF6E3A">
      <w:pPr>
        <w:shd w:val="clear" w:color="auto" w:fill="FFFFFF"/>
        <w:spacing w:after="150"/>
        <w:jc w:val="both"/>
      </w:pPr>
      <w:r w:rsidRPr="00F71102">
        <w:t>46 е  номерът на Столична община, съгласно ЕКАТЕ</w:t>
      </w:r>
    </w:p>
    <w:p w:rsidR="00EF6E3A" w:rsidRPr="00F71102" w:rsidRDefault="00EF6E3A" w:rsidP="00EF6E3A">
      <w:pPr>
        <w:shd w:val="clear" w:color="auto" w:fill="FFFFFF"/>
        <w:spacing w:after="150"/>
        <w:jc w:val="both"/>
      </w:pPr>
      <w:r w:rsidRPr="00F71102">
        <w:t>14 е номерът  на административния район, съгласно ЕКАТЕ</w:t>
      </w:r>
    </w:p>
    <w:p w:rsidR="00EF6E3A" w:rsidRPr="00D8191A" w:rsidRDefault="00EF6E3A" w:rsidP="00EF6E3A">
      <w:pPr>
        <w:shd w:val="clear" w:color="auto" w:fill="FFFFFF"/>
        <w:spacing w:after="150"/>
        <w:jc w:val="both"/>
      </w:pPr>
      <w:r w:rsidRPr="00F71102">
        <w:t>079 е номерът на подвижната секция в административния район</w:t>
      </w:r>
    </w:p>
    <w:p w:rsidR="00EF6E3A" w:rsidRPr="00F71102" w:rsidRDefault="00EF6E3A" w:rsidP="00EF6E3A">
      <w:pPr>
        <w:jc w:val="both"/>
        <w:rPr>
          <w:b/>
        </w:rPr>
      </w:pPr>
    </w:p>
    <w:p w:rsidR="00EF6E3A" w:rsidRPr="00C20D10" w:rsidRDefault="00EF6E3A" w:rsidP="00EF6E3A">
      <w:pPr>
        <w:ind w:firstLine="708"/>
        <w:jc w:val="both"/>
        <w:rPr>
          <w:b/>
        </w:rPr>
      </w:pPr>
      <w:r w:rsidRPr="00C20D10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8F2664" w:rsidRDefault="008F2664" w:rsidP="008F2664">
      <w:pPr>
        <w:pStyle w:val="NormalWeb"/>
        <w:spacing w:before="120" w:beforeAutospacing="0" w:after="0" w:afterAutospacing="0"/>
        <w:jc w:val="both"/>
      </w:pPr>
    </w:p>
    <w:p w:rsidR="008F2664" w:rsidRDefault="008F2664" w:rsidP="008F2664">
      <w:pPr>
        <w:pStyle w:val="NormalWeb"/>
        <w:spacing w:before="120" w:beforeAutospacing="0" w:after="0" w:afterAutospacing="0"/>
        <w:jc w:val="both"/>
      </w:pPr>
      <w:r w:rsidRPr="00040A30">
        <w:t xml:space="preserve">Колеги, има ли изказвания? – </w:t>
      </w:r>
      <w:r>
        <w:t>Н</w:t>
      </w:r>
      <w:r w:rsidRPr="00040A30">
        <w:t>яма.</w:t>
      </w:r>
    </w:p>
    <w:p w:rsidR="008F2664" w:rsidRPr="002113B4" w:rsidRDefault="008F2664" w:rsidP="008F2664">
      <w:pPr>
        <w:pStyle w:val="NormalWeb"/>
        <w:spacing w:before="120" w:beforeAutospacing="0" w:after="0" w:afterAutospacing="0"/>
        <w:jc w:val="both"/>
      </w:pPr>
      <w:r w:rsidRPr="002113B4">
        <w:t>Който е съгласен, с така направеното предложение за проект на решение, моля да гласува.</w:t>
      </w:r>
    </w:p>
    <w:p w:rsidR="005B5960" w:rsidRDefault="008F2664" w:rsidP="005B5960">
      <w:pPr>
        <w:spacing w:before="120"/>
        <w:jc w:val="both"/>
      </w:pPr>
      <w:r>
        <w:rPr>
          <w:b/>
        </w:rPr>
        <w:lastRenderedPageBreak/>
        <w:t xml:space="preserve">Гласували </w:t>
      </w:r>
      <w:r w:rsidR="005B5960">
        <w:rPr>
          <w:b/>
        </w:rPr>
        <w:t xml:space="preserve">„ЗА“ – </w:t>
      </w:r>
      <w:r w:rsidR="005B5960" w:rsidRPr="008D4ACD">
        <w:rPr>
          <w:b/>
        </w:rPr>
        <w:t>1</w:t>
      </w:r>
      <w:r w:rsidR="005B5960">
        <w:rPr>
          <w:b/>
        </w:rPr>
        <w:t xml:space="preserve">3 </w:t>
      </w:r>
      <w:r w:rsidR="005B5960">
        <w:t>Петър</w:t>
      </w:r>
      <w:r w:rsidR="005B5960">
        <w:rPr>
          <w:lang w:val="en-US"/>
        </w:rPr>
        <w:t xml:space="preserve"> </w:t>
      </w:r>
      <w:r w:rsidR="005B5960" w:rsidRPr="00767981">
        <w:t>Цанков Георгиев</w:t>
      </w:r>
      <w:r w:rsidR="005B5960" w:rsidRPr="00E37516">
        <w:t xml:space="preserve">, Благомира Димитрова Андонова, Валери Владимиров Цолов, Добри Тенчев Тенев, Виктория Георгиева Илиева, </w:t>
      </w:r>
      <w:r w:rsidR="005B5960">
        <w:t>Георги Христов Кюркчиев</w:t>
      </w:r>
      <w:r w:rsidR="005B5960" w:rsidRPr="00E37516">
        <w:t>, Десислава Здравкова Таранова-Андонова, Димитра Димитрова Воева, Евгений Кирилов Пепелянков, Иван Красимиров Иванов, Мария Генчева Георгиева, Снежана Младенова Кондева, Стоил Петромил Сотиров.</w:t>
      </w:r>
    </w:p>
    <w:p w:rsidR="008F2664" w:rsidRDefault="008F2664" w:rsidP="008F2664">
      <w:pPr>
        <w:spacing w:before="120"/>
        <w:jc w:val="both"/>
      </w:pPr>
      <w:r>
        <w:rPr>
          <w:b/>
        </w:rPr>
        <w:t>Гласували</w:t>
      </w:r>
      <w:r w:rsidRPr="002113B4">
        <w:t xml:space="preserve"> </w:t>
      </w:r>
      <w:r w:rsidRPr="006E0091">
        <w:rPr>
          <w:b/>
        </w:rPr>
        <w:t>„ПРОТИВ”</w:t>
      </w:r>
      <w:r>
        <w:t>:</w:t>
      </w:r>
      <w:r w:rsidRPr="002113B4">
        <w:t xml:space="preserve"> няма.</w:t>
      </w:r>
    </w:p>
    <w:p w:rsidR="008F2664" w:rsidRDefault="008F2664" w:rsidP="008F2664">
      <w:pPr>
        <w:spacing w:before="120"/>
        <w:jc w:val="both"/>
      </w:pPr>
    </w:p>
    <w:p w:rsidR="008F2664" w:rsidRPr="002113B4" w:rsidRDefault="008F2664" w:rsidP="008F2664">
      <w:pPr>
        <w:pStyle w:val="NormalWeb"/>
        <w:spacing w:before="120" w:beforeAutospacing="0" w:after="0" w:afterAutospacing="0"/>
        <w:jc w:val="both"/>
      </w:pPr>
      <w:r w:rsidRPr="002113B4">
        <w:t xml:space="preserve">Колеги, предлагам да преминем към </w:t>
      </w:r>
      <w:r>
        <w:rPr>
          <w:b/>
        </w:rPr>
        <w:t>пета</w:t>
      </w:r>
      <w:r w:rsidRPr="002113B4">
        <w:rPr>
          <w:b/>
        </w:rPr>
        <w:t xml:space="preserve"> точка</w:t>
      </w:r>
      <w:r w:rsidRPr="002113B4">
        <w:t xml:space="preserve"> от дневния ред, в тази връзка, предлагам следния проект за решение:</w:t>
      </w:r>
    </w:p>
    <w:p w:rsidR="008F2664" w:rsidRDefault="008F2664" w:rsidP="008F2664">
      <w:pPr>
        <w:pStyle w:val="NormalWeb"/>
        <w:spacing w:before="120" w:beforeAutospacing="0" w:after="0" w:afterAutospacing="0"/>
        <w:jc w:val="both"/>
      </w:pPr>
    </w:p>
    <w:p w:rsidR="008D4ACD" w:rsidRPr="001876CB" w:rsidRDefault="008D4ACD" w:rsidP="008D4ACD">
      <w:pPr>
        <w:shd w:val="clear" w:color="auto" w:fill="FFFFFF"/>
        <w:spacing w:after="150"/>
        <w:jc w:val="both"/>
        <w:rPr>
          <w:shd w:val="clear" w:color="auto" w:fill="FFFFFF"/>
        </w:rPr>
      </w:pPr>
    </w:p>
    <w:p w:rsidR="008D4ACD" w:rsidRDefault="008D4ACD" w:rsidP="008D4ACD">
      <w:pPr>
        <w:shd w:val="clear" w:color="auto" w:fill="FFFFFF"/>
        <w:spacing w:after="150"/>
        <w:jc w:val="both"/>
        <w:rPr>
          <w:shd w:val="clear" w:color="auto" w:fill="FFFFFF"/>
        </w:rPr>
      </w:pPr>
      <w:r w:rsidRPr="001876CB">
        <w:rPr>
          <w:shd w:val="clear" w:color="auto" w:fill="FFFFFF"/>
        </w:rPr>
        <w:t>На основание чл. 70, ал. 4, чл. 92 , § 1, т. 10 от Допълнителните разпоредби на Изборния кодекс, Районна избирателна комисия в Двадесет и четвърти изборен район – София</w:t>
      </w:r>
      <w:r w:rsidRPr="0023072D">
        <w:rPr>
          <w:shd w:val="clear" w:color="auto" w:fill="FFFFFF"/>
        </w:rPr>
        <w:t xml:space="preserve"> </w:t>
      </w:r>
    </w:p>
    <w:p w:rsidR="008D4ACD" w:rsidRPr="001876CB" w:rsidRDefault="008D4ACD" w:rsidP="008D4ACD">
      <w:pPr>
        <w:shd w:val="clear" w:color="auto" w:fill="FFFFFF"/>
        <w:spacing w:after="150"/>
        <w:jc w:val="both"/>
        <w:rPr>
          <w:shd w:val="clear" w:color="auto" w:fill="FFFFFF"/>
        </w:rPr>
      </w:pPr>
    </w:p>
    <w:p w:rsidR="008D4ACD" w:rsidRPr="0023072D" w:rsidRDefault="008D4ACD" w:rsidP="00CC571E">
      <w:pPr>
        <w:shd w:val="clear" w:color="auto" w:fill="FFFFFF"/>
        <w:spacing w:after="150"/>
        <w:jc w:val="center"/>
        <w:rPr>
          <w:b/>
          <w:shd w:val="clear" w:color="auto" w:fill="FFFFFF"/>
        </w:rPr>
      </w:pPr>
      <w:r w:rsidRPr="0023072D">
        <w:rPr>
          <w:b/>
          <w:shd w:val="clear" w:color="auto" w:fill="FFFFFF"/>
        </w:rPr>
        <w:t>РЕШИ</w:t>
      </w:r>
      <w:r>
        <w:rPr>
          <w:b/>
          <w:shd w:val="clear" w:color="auto" w:fill="FFFFFF"/>
        </w:rPr>
        <w:t>:</w:t>
      </w:r>
    </w:p>
    <w:p w:rsidR="008D4ACD" w:rsidRDefault="008D4ACD" w:rsidP="008D4ACD">
      <w:pPr>
        <w:jc w:val="both"/>
        <w:rPr>
          <w:shd w:val="clear" w:color="auto" w:fill="FFFFFF"/>
        </w:rPr>
      </w:pPr>
      <w:r w:rsidRPr="001876CB">
        <w:rPr>
          <w:b/>
          <w:shd w:val="clear" w:color="auto" w:fill="FFFFFF"/>
        </w:rPr>
        <w:t xml:space="preserve">Определя </w:t>
      </w:r>
      <w:r w:rsidRPr="001876CB">
        <w:rPr>
          <w:shd w:val="clear" w:color="auto" w:fill="FFFFFF"/>
        </w:rPr>
        <w:t>броят на членовете на подвижни секционни избирателни комисии на 7 (седем) членове, включително председател, заместник-председател и секретар.</w:t>
      </w:r>
    </w:p>
    <w:p w:rsidR="008D4ACD" w:rsidRPr="001876CB" w:rsidRDefault="008D4ACD" w:rsidP="008D4ACD">
      <w:pPr>
        <w:jc w:val="both"/>
        <w:rPr>
          <w:b/>
        </w:rPr>
      </w:pPr>
    </w:p>
    <w:p w:rsidR="008D4ACD" w:rsidRPr="00C20D10" w:rsidRDefault="008D4ACD" w:rsidP="008D4ACD">
      <w:pPr>
        <w:ind w:firstLine="708"/>
        <w:jc w:val="both"/>
        <w:rPr>
          <w:b/>
        </w:rPr>
      </w:pPr>
      <w:r w:rsidRPr="00C20D10">
        <w:rPr>
          <w:b/>
        </w:rPr>
        <w:t>Решението подлежи на обжалване пред Централната избирателна комисия в тридневен срок от обявяването му.</w:t>
      </w:r>
    </w:p>
    <w:p w:rsidR="008F2664" w:rsidRDefault="008F2664" w:rsidP="008F2664">
      <w:pPr>
        <w:pStyle w:val="NormalWeb"/>
        <w:spacing w:before="120" w:beforeAutospacing="0" w:after="0" w:afterAutospacing="0"/>
        <w:jc w:val="both"/>
      </w:pPr>
    </w:p>
    <w:p w:rsidR="008F2664" w:rsidRDefault="008F2664" w:rsidP="008F2664">
      <w:pPr>
        <w:pStyle w:val="NormalWeb"/>
        <w:spacing w:before="120" w:beforeAutospacing="0" w:after="0" w:afterAutospacing="0"/>
        <w:jc w:val="both"/>
      </w:pPr>
      <w:r w:rsidRPr="00040A30">
        <w:t xml:space="preserve">Колеги, има ли изказвания? – </w:t>
      </w:r>
      <w:r>
        <w:t>Н</w:t>
      </w:r>
      <w:r w:rsidRPr="00040A30">
        <w:t>яма.</w:t>
      </w:r>
    </w:p>
    <w:p w:rsidR="008F2664" w:rsidRPr="002113B4" w:rsidRDefault="008F2664" w:rsidP="008F2664">
      <w:pPr>
        <w:pStyle w:val="NormalWeb"/>
        <w:spacing w:before="120" w:beforeAutospacing="0" w:after="0" w:afterAutospacing="0"/>
        <w:jc w:val="both"/>
      </w:pPr>
      <w:r w:rsidRPr="002113B4">
        <w:t>Който е съгласен, с така направеното предложение за проект на решение, моля да гласува.</w:t>
      </w:r>
    </w:p>
    <w:p w:rsidR="005B5960" w:rsidRDefault="008F2664" w:rsidP="005B5960">
      <w:pPr>
        <w:spacing w:before="120"/>
        <w:jc w:val="both"/>
      </w:pPr>
      <w:r>
        <w:rPr>
          <w:b/>
        </w:rPr>
        <w:t xml:space="preserve">Гласували </w:t>
      </w:r>
      <w:r w:rsidR="005B5960">
        <w:rPr>
          <w:b/>
        </w:rPr>
        <w:t xml:space="preserve">„ЗА“ – </w:t>
      </w:r>
      <w:r w:rsidR="005B5960" w:rsidRPr="008D4ACD">
        <w:rPr>
          <w:b/>
        </w:rPr>
        <w:t>1</w:t>
      </w:r>
      <w:r w:rsidR="005B5960">
        <w:rPr>
          <w:b/>
        </w:rPr>
        <w:t xml:space="preserve">3 </w:t>
      </w:r>
      <w:r w:rsidR="005B5960">
        <w:t>Петър</w:t>
      </w:r>
      <w:r w:rsidR="005B5960">
        <w:rPr>
          <w:lang w:val="en-US"/>
        </w:rPr>
        <w:t xml:space="preserve"> </w:t>
      </w:r>
      <w:r w:rsidR="005B5960" w:rsidRPr="00767981">
        <w:t>Цанков Георгиев</w:t>
      </w:r>
      <w:r w:rsidR="005B5960" w:rsidRPr="00E37516">
        <w:t xml:space="preserve">, Благомира Димитрова Андонова, Валери Владимиров Цолов, Добри Тенчев Тенев, Виктория Георгиева Илиева, </w:t>
      </w:r>
      <w:r w:rsidR="005B5960">
        <w:t>Георги Христов Кюркчиев</w:t>
      </w:r>
      <w:r w:rsidR="005B5960" w:rsidRPr="00E37516">
        <w:t>, Десислава Здравкова Таранова-Андонова, Димитра Димитрова Воева, Евгений Кирилов Пепелянков, Иван Красимиров Иванов, Мария Генчева Георгиева, Снежана Младенова Кондева, Стоил Петромил Сотиров.</w:t>
      </w:r>
    </w:p>
    <w:p w:rsidR="008F2664" w:rsidRPr="002113B4" w:rsidRDefault="008F2664" w:rsidP="008F2664">
      <w:pPr>
        <w:spacing w:before="120"/>
        <w:jc w:val="both"/>
      </w:pPr>
      <w:r>
        <w:rPr>
          <w:b/>
        </w:rPr>
        <w:t>Гласували</w:t>
      </w:r>
      <w:r w:rsidRPr="002113B4">
        <w:t xml:space="preserve"> </w:t>
      </w:r>
      <w:r w:rsidRPr="006E0091">
        <w:rPr>
          <w:b/>
        </w:rPr>
        <w:t>„ПРОТИВ”</w:t>
      </w:r>
      <w:r>
        <w:t>:</w:t>
      </w:r>
      <w:r w:rsidRPr="002113B4">
        <w:t xml:space="preserve"> няма.</w:t>
      </w:r>
    </w:p>
    <w:p w:rsidR="008F2664" w:rsidRDefault="008F2664" w:rsidP="00054F8A">
      <w:pPr>
        <w:spacing w:before="120"/>
        <w:jc w:val="both"/>
      </w:pPr>
    </w:p>
    <w:p w:rsidR="004A3A97" w:rsidRPr="002113B4" w:rsidRDefault="004A3A97" w:rsidP="00054F8A">
      <w:pPr>
        <w:spacing w:before="120"/>
        <w:jc w:val="both"/>
      </w:pPr>
      <w:r w:rsidRPr="002113B4">
        <w:t xml:space="preserve">Поради изчерпване на дневния ред заседанието бе закрито. </w:t>
      </w:r>
    </w:p>
    <w:p w:rsidR="004A3A97" w:rsidRPr="002113B4" w:rsidRDefault="00DC7729" w:rsidP="00054F8A">
      <w:pPr>
        <w:spacing w:before="120"/>
        <w:jc w:val="both"/>
      </w:pPr>
      <w:r w:rsidRPr="002113B4">
        <w:t xml:space="preserve">Заседанието бе открито </w:t>
      </w:r>
      <w:r w:rsidRPr="008D4ACD">
        <w:t xml:space="preserve">в </w:t>
      </w:r>
      <w:r w:rsidR="008D4ACD" w:rsidRPr="008D4ACD">
        <w:t>17:4</w:t>
      </w:r>
      <w:r w:rsidR="00CC571E">
        <w:t>8</w:t>
      </w:r>
      <w:r w:rsidRPr="008D4ACD">
        <w:t xml:space="preserve"> часа и приключи в </w:t>
      </w:r>
      <w:r w:rsidR="00CC571E">
        <w:t>18:03</w:t>
      </w:r>
      <w:r w:rsidR="004A3A97" w:rsidRPr="002113B4">
        <w:t xml:space="preserve"> часа. </w:t>
      </w:r>
    </w:p>
    <w:p w:rsidR="00662891" w:rsidRPr="002113B4" w:rsidRDefault="00662891" w:rsidP="00054F8A">
      <w:pPr>
        <w:spacing w:before="120"/>
        <w:jc w:val="both"/>
      </w:pPr>
    </w:p>
    <w:p w:rsidR="004C11F1" w:rsidRDefault="00662891" w:rsidP="004C11F1">
      <w:pPr>
        <w:spacing w:before="120"/>
        <w:ind w:left="3540" w:firstLine="708"/>
        <w:rPr>
          <w:b/>
          <w:lang w:val="en-US"/>
        </w:rPr>
      </w:pPr>
      <w:r w:rsidRPr="000F74D0">
        <w:rPr>
          <w:b/>
        </w:rPr>
        <w:t>Председател:</w:t>
      </w:r>
    </w:p>
    <w:p w:rsidR="00662891" w:rsidRPr="000F74D0" w:rsidRDefault="00662891" w:rsidP="004C11F1">
      <w:pPr>
        <w:spacing w:before="120"/>
        <w:ind w:left="4248" w:firstLine="708"/>
        <w:rPr>
          <w:b/>
        </w:rPr>
      </w:pPr>
      <w:r w:rsidRPr="000F74D0">
        <w:rPr>
          <w:b/>
        </w:rPr>
        <w:t>/</w:t>
      </w:r>
      <w:r w:rsidR="008F5F34" w:rsidRPr="008F5F34">
        <w:rPr>
          <w:b/>
        </w:rPr>
        <w:t xml:space="preserve"> </w:t>
      </w:r>
      <w:r w:rsidR="008F5F34" w:rsidRPr="008D0913">
        <w:rPr>
          <w:b/>
        </w:rPr>
        <w:t xml:space="preserve">Петър Цанков Георгиев </w:t>
      </w:r>
      <w:r w:rsidRPr="000F74D0">
        <w:rPr>
          <w:b/>
        </w:rPr>
        <w:t>/</w:t>
      </w:r>
    </w:p>
    <w:p w:rsidR="00662891" w:rsidRPr="000F74D0" w:rsidRDefault="00662891" w:rsidP="00054F8A">
      <w:pPr>
        <w:spacing w:before="120"/>
        <w:jc w:val="right"/>
        <w:rPr>
          <w:b/>
        </w:rPr>
      </w:pPr>
    </w:p>
    <w:p w:rsidR="003055A0" w:rsidRPr="000F74D0" w:rsidRDefault="003055A0" w:rsidP="00054F8A">
      <w:pPr>
        <w:spacing w:before="120"/>
        <w:jc w:val="center"/>
        <w:rPr>
          <w:b/>
        </w:rPr>
      </w:pPr>
    </w:p>
    <w:p w:rsidR="004C11F1" w:rsidRDefault="00662891" w:rsidP="004C11F1">
      <w:pPr>
        <w:spacing w:before="120"/>
        <w:ind w:left="3540" w:firstLine="708"/>
        <w:rPr>
          <w:b/>
        </w:rPr>
      </w:pPr>
      <w:r w:rsidRPr="000F74D0">
        <w:rPr>
          <w:b/>
        </w:rPr>
        <w:t>Секретар:</w:t>
      </w:r>
    </w:p>
    <w:p w:rsidR="009F48C8" w:rsidRPr="00344B8F" w:rsidRDefault="00662891" w:rsidP="00344B8F">
      <w:pPr>
        <w:spacing w:before="120"/>
        <w:ind w:left="4248" w:firstLine="708"/>
        <w:rPr>
          <w:b/>
        </w:rPr>
      </w:pPr>
      <w:r w:rsidRPr="000F74D0">
        <w:rPr>
          <w:b/>
        </w:rPr>
        <w:t>/</w:t>
      </w:r>
      <w:r w:rsidR="004C11F1">
        <w:rPr>
          <w:b/>
        </w:rPr>
        <w:t>Добри Тенчев Тенев</w:t>
      </w:r>
      <w:r w:rsidRPr="000F74D0">
        <w:rPr>
          <w:b/>
        </w:rPr>
        <w:t>/</w:t>
      </w:r>
    </w:p>
    <w:sectPr w:rsidR="009F48C8" w:rsidRPr="00344B8F" w:rsidSect="000B310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4A0" w:rsidRDefault="000564A0" w:rsidP="00860D2B">
      <w:r>
        <w:separator/>
      </w:r>
    </w:p>
  </w:endnote>
  <w:endnote w:type="continuationSeparator" w:id="0">
    <w:p w:rsidR="000564A0" w:rsidRDefault="000564A0" w:rsidP="00860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12DF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161ABC">
      <w:rPr>
        <w:noProof/>
      </w:rPr>
      <w:t>6</w:t>
    </w:r>
    <w:r>
      <w:fldChar w:fldCharType="end"/>
    </w:r>
  </w:p>
  <w:p w:rsidR="00D12DFB" w:rsidRDefault="00D12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4A0" w:rsidRDefault="000564A0" w:rsidP="00860D2B">
      <w:r>
        <w:separator/>
      </w:r>
    </w:p>
  </w:footnote>
  <w:footnote w:type="continuationSeparator" w:id="0">
    <w:p w:rsidR="000564A0" w:rsidRDefault="000564A0" w:rsidP="00860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DFB" w:rsidRDefault="00D326D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6729730</wp:posOffset>
              </wp:positionH>
              <wp:positionV relativeFrom="page">
                <wp:posOffset>4898390</wp:posOffset>
              </wp:positionV>
              <wp:extent cx="762000" cy="895350"/>
              <wp:effectExtent l="0" t="0" r="0" b="0"/>
              <wp:wrapNone/>
              <wp:docPr id="559" name="Правоъгъл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DFB" w:rsidRPr="00860D2B" w:rsidRDefault="00D12DFB">
                          <w:pPr>
                            <w:jc w:val="center"/>
                            <w:rPr>
                              <w:rFonts w:ascii="Cambria" w:hAnsi="Cambria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авоъгълник 9" o:spid="_x0000_s1026" style="position:absolute;margin-left:529.9pt;margin-top:385.7pt;width:60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" o:allowincell="f" stroked="f">
              <v:textbox>
                <w:txbxContent>
                  <w:p w:rsidR="00D12DFB" w:rsidRPr="00860D2B" w:rsidRDefault="00D12DFB">
                    <w:pPr>
                      <w:jc w:val="center"/>
                      <w:rPr>
                        <w:rFonts w:ascii="Cambria" w:hAnsi="Cambria"/>
                        <w:sz w:val="72"/>
                        <w:szCs w:val="72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3B85"/>
    <w:multiLevelType w:val="hybridMultilevel"/>
    <w:tmpl w:val="5A58616A"/>
    <w:lvl w:ilvl="0" w:tplc="57B674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10B5"/>
    <w:multiLevelType w:val="hybridMultilevel"/>
    <w:tmpl w:val="5762BEA8"/>
    <w:lvl w:ilvl="0" w:tplc="0402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2">
    <w:nsid w:val="05F35EEA"/>
    <w:multiLevelType w:val="multilevel"/>
    <w:tmpl w:val="13E8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5C71F1"/>
    <w:multiLevelType w:val="multilevel"/>
    <w:tmpl w:val="F5D81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406C"/>
    <w:multiLevelType w:val="multilevel"/>
    <w:tmpl w:val="715A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E61106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146C8"/>
    <w:multiLevelType w:val="hybridMultilevel"/>
    <w:tmpl w:val="29726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A17C4"/>
    <w:multiLevelType w:val="hybridMultilevel"/>
    <w:tmpl w:val="CD70E6E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D752C"/>
    <w:multiLevelType w:val="multilevel"/>
    <w:tmpl w:val="DB2E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63644A"/>
    <w:multiLevelType w:val="hybridMultilevel"/>
    <w:tmpl w:val="8C0064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16221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291740"/>
    <w:multiLevelType w:val="hybridMultilevel"/>
    <w:tmpl w:val="FC5633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52113"/>
    <w:multiLevelType w:val="multilevel"/>
    <w:tmpl w:val="17EC0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B64F40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1D423B"/>
    <w:multiLevelType w:val="multilevel"/>
    <w:tmpl w:val="16A8A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EF5A3C"/>
    <w:multiLevelType w:val="multilevel"/>
    <w:tmpl w:val="1BB8EB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D36A6B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92F59"/>
    <w:multiLevelType w:val="hybridMultilevel"/>
    <w:tmpl w:val="237816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7F639F"/>
    <w:multiLevelType w:val="hybridMultilevel"/>
    <w:tmpl w:val="3126D8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42021"/>
    <w:multiLevelType w:val="hybridMultilevel"/>
    <w:tmpl w:val="ADDE8806"/>
    <w:lvl w:ilvl="0" w:tplc="0402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CD1AF7"/>
    <w:multiLevelType w:val="multilevel"/>
    <w:tmpl w:val="28FA6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DBF10FA"/>
    <w:multiLevelType w:val="multilevel"/>
    <w:tmpl w:val="0ED4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7A6708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BF5B3E"/>
    <w:multiLevelType w:val="hybridMultilevel"/>
    <w:tmpl w:val="345AEA6E"/>
    <w:lvl w:ilvl="0" w:tplc="AB520CB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E3D329A"/>
    <w:multiLevelType w:val="hybridMultilevel"/>
    <w:tmpl w:val="F9A0036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6A7FFC"/>
    <w:multiLevelType w:val="hybridMultilevel"/>
    <w:tmpl w:val="7F8C7F2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164D03"/>
    <w:multiLevelType w:val="hybridMultilevel"/>
    <w:tmpl w:val="4CD0597E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58D64D03"/>
    <w:multiLevelType w:val="hybridMultilevel"/>
    <w:tmpl w:val="5318366C"/>
    <w:lvl w:ilvl="0" w:tplc="0C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735C39"/>
    <w:multiLevelType w:val="hybridMultilevel"/>
    <w:tmpl w:val="4ADE85EC"/>
    <w:lvl w:ilvl="0" w:tplc="19C2B0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7E54B2"/>
    <w:multiLevelType w:val="hybridMultilevel"/>
    <w:tmpl w:val="E332956C"/>
    <w:lvl w:ilvl="0" w:tplc="81865FE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A942151"/>
    <w:multiLevelType w:val="hybridMultilevel"/>
    <w:tmpl w:val="8E4473FC"/>
    <w:lvl w:ilvl="0" w:tplc="0402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7C4771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4748D"/>
    <w:multiLevelType w:val="hybridMultilevel"/>
    <w:tmpl w:val="441C798E"/>
    <w:lvl w:ilvl="0" w:tplc="81865F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E1978"/>
    <w:multiLevelType w:val="multilevel"/>
    <w:tmpl w:val="AD82C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471573"/>
    <w:multiLevelType w:val="hybridMultilevel"/>
    <w:tmpl w:val="F9A003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AE6812"/>
    <w:multiLevelType w:val="hybridMultilevel"/>
    <w:tmpl w:val="88A0D44E"/>
    <w:lvl w:ilvl="0" w:tplc="5FF258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E261D6"/>
    <w:multiLevelType w:val="multilevel"/>
    <w:tmpl w:val="7F3A6C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6A2868"/>
    <w:multiLevelType w:val="multilevel"/>
    <w:tmpl w:val="A10E4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8B5B35"/>
    <w:multiLevelType w:val="hybridMultilevel"/>
    <w:tmpl w:val="45D6A990"/>
    <w:lvl w:ilvl="0" w:tplc="A95829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bg-BG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C4736C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E6FC6"/>
    <w:multiLevelType w:val="multilevel"/>
    <w:tmpl w:val="C314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40E056D"/>
    <w:multiLevelType w:val="hybridMultilevel"/>
    <w:tmpl w:val="29726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79505E"/>
    <w:multiLevelType w:val="hybridMultilevel"/>
    <w:tmpl w:val="E12842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8E4BA5"/>
    <w:multiLevelType w:val="multilevel"/>
    <w:tmpl w:val="72C0D1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D0B544B"/>
    <w:multiLevelType w:val="hybridMultilevel"/>
    <w:tmpl w:val="959866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7"/>
  </w:num>
  <w:num w:numId="3">
    <w:abstractNumId w:val="16"/>
  </w:num>
  <w:num w:numId="4">
    <w:abstractNumId w:val="23"/>
  </w:num>
  <w:num w:numId="5">
    <w:abstractNumId w:val="44"/>
  </w:num>
  <w:num w:numId="6">
    <w:abstractNumId w:val="29"/>
  </w:num>
  <w:num w:numId="7">
    <w:abstractNumId w:val="26"/>
  </w:num>
  <w:num w:numId="8">
    <w:abstractNumId w:val="1"/>
  </w:num>
  <w:num w:numId="9">
    <w:abstractNumId w:val="25"/>
  </w:num>
  <w:num w:numId="10">
    <w:abstractNumId w:val="7"/>
  </w:num>
  <w:num w:numId="11">
    <w:abstractNumId w:val="17"/>
  </w:num>
  <w:num w:numId="12">
    <w:abstractNumId w:val="19"/>
  </w:num>
  <w:num w:numId="13">
    <w:abstractNumId w:val="30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2"/>
  </w:num>
  <w:num w:numId="19">
    <w:abstractNumId w:val="13"/>
  </w:num>
  <w:num w:numId="20">
    <w:abstractNumId w:val="35"/>
  </w:num>
  <w:num w:numId="21">
    <w:abstractNumId w:val="32"/>
  </w:num>
  <w:num w:numId="22">
    <w:abstractNumId w:val="40"/>
  </w:num>
  <w:num w:numId="23">
    <w:abstractNumId w:val="18"/>
  </w:num>
  <w:num w:numId="24">
    <w:abstractNumId w:val="15"/>
  </w:num>
  <w:num w:numId="25">
    <w:abstractNumId w:val="34"/>
  </w:num>
  <w:num w:numId="26">
    <w:abstractNumId w:val="24"/>
  </w:num>
  <w:num w:numId="27">
    <w:abstractNumId w:val="9"/>
  </w:num>
  <w:num w:numId="28">
    <w:abstractNumId w:val="0"/>
  </w:num>
  <w:num w:numId="29">
    <w:abstractNumId w:val="6"/>
  </w:num>
  <w:num w:numId="30">
    <w:abstractNumId w:val="11"/>
  </w:num>
  <w:num w:numId="31">
    <w:abstractNumId w:val="20"/>
  </w:num>
  <w:num w:numId="32">
    <w:abstractNumId w:val="22"/>
  </w:num>
  <w:num w:numId="33">
    <w:abstractNumId w:val="39"/>
  </w:num>
  <w:num w:numId="34">
    <w:abstractNumId w:val="4"/>
  </w:num>
  <w:num w:numId="35">
    <w:abstractNumId w:val="43"/>
  </w:num>
  <w:num w:numId="36">
    <w:abstractNumId w:val="14"/>
  </w:num>
  <w:num w:numId="37">
    <w:abstractNumId w:val="8"/>
  </w:num>
  <w:num w:numId="38">
    <w:abstractNumId w:val="36"/>
  </w:num>
  <w:num w:numId="39">
    <w:abstractNumId w:val="21"/>
  </w:num>
  <w:num w:numId="40">
    <w:abstractNumId w:val="37"/>
  </w:num>
  <w:num w:numId="41">
    <w:abstractNumId w:val="33"/>
  </w:num>
  <w:num w:numId="42">
    <w:abstractNumId w:val="3"/>
  </w:num>
  <w:num w:numId="43">
    <w:abstractNumId w:val="41"/>
  </w:num>
  <w:num w:numId="44">
    <w:abstractNumId w:val="28"/>
  </w:num>
  <w:num w:numId="45">
    <w:abstractNumId w:val="10"/>
  </w:num>
  <w:num w:numId="46">
    <w:abstractNumId w:val="5"/>
  </w:num>
  <w:num w:numId="47">
    <w:abstractNumId w:val="31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899"/>
    <w:rsid w:val="00000F9C"/>
    <w:rsid w:val="00010899"/>
    <w:rsid w:val="000135F5"/>
    <w:rsid w:val="00032007"/>
    <w:rsid w:val="000339C2"/>
    <w:rsid w:val="0003439A"/>
    <w:rsid w:val="00035D3E"/>
    <w:rsid w:val="00040A30"/>
    <w:rsid w:val="00054F8A"/>
    <w:rsid w:val="000564A0"/>
    <w:rsid w:val="00064BC1"/>
    <w:rsid w:val="000B310D"/>
    <w:rsid w:val="000C5EF0"/>
    <w:rsid w:val="000D4926"/>
    <w:rsid w:val="000F59BB"/>
    <w:rsid w:val="000F74D0"/>
    <w:rsid w:val="001156BC"/>
    <w:rsid w:val="00117372"/>
    <w:rsid w:val="00160F55"/>
    <w:rsid w:val="00161ABC"/>
    <w:rsid w:val="001831E6"/>
    <w:rsid w:val="001A2BB1"/>
    <w:rsid w:val="001B62A4"/>
    <w:rsid w:val="001D02D3"/>
    <w:rsid w:val="001E2B9A"/>
    <w:rsid w:val="0020708D"/>
    <w:rsid w:val="002113B4"/>
    <w:rsid w:val="00213F49"/>
    <w:rsid w:val="0021752B"/>
    <w:rsid w:val="0025260C"/>
    <w:rsid w:val="00252759"/>
    <w:rsid w:val="00253A28"/>
    <w:rsid w:val="00275010"/>
    <w:rsid w:val="002A4FAF"/>
    <w:rsid w:val="002A58AA"/>
    <w:rsid w:val="002B1B7A"/>
    <w:rsid w:val="002C166E"/>
    <w:rsid w:val="003055A0"/>
    <w:rsid w:val="003108DB"/>
    <w:rsid w:val="00344B8F"/>
    <w:rsid w:val="003470AA"/>
    <w:rsid w:val="00371117"/>
    <w:rsid w:val="00373A55"/>
    <w:rsid w:val="003837CF"/>
    <w:rsid w:val="00384924"/>
    <w:rsid w:val="00396A1A"/>
    <w:rsid w:val="003A384D"/>
    <w:rsid w:val="003A7DB5"/>
    <w:rsid w:val="003B1052"/>
    <w:rsid w:val="003B354B"/>
    <w:rsid w:val="003B49DB"/>
    <w:rsid w:val="003B6BDC"/>
    <w:rsid w:val="003C3412"/>
    <w:rsid w:val="003F683F"/>
    <w:rsid w:val="003F74B3"/>
    <w:rsid w:val="004361C4"/>
    <w:rsid w:val="004403F8"/>
    <w:rsid w:val="00453CA6"/>
    <w:rsid w:val="00455FE3"/>
    <w:rsid w:val="00473282"/>
    <w:rsid w:val="00476AF9"/>
    <w:rsid w:val="004906A8"/>
    <w:rsid w:val="004940BD"/>
    <w:rsid w:val="004979CF"/>
    <w:rsid w:val="004A01F0"/>
    <w:rsid w:val="004A2C64"/>
    <w:rsid w:val="004A3A97"/>
    <w:rsid w:val="004C11F1"/>
    <w:rsid w:val="004C2F5C"/>
    <w:rsid w:val="004C497C"/>
    <w:rsid w:val="004E684A"/>
    <w:rsid w:val="00527419"/>
    <w:rsid w:val="0053080C"/>
    <w:rsid w:val="0055458A"/>
    <w:rsid w:val="00561CA8"/>
    <w:rsid w:val="005640BF"/>
    <w:rsid w:val="0056442B"/>
    <w:rsid w:val="00567962"/>
    <w:rsid w:val="00567D18"/>
    <w:rsid w:val="00573795"/>
    <w:rsid w:val="005753F5"/>
    <w:rsid w:val="0059387E"/>
    <w:rsid w:val="005A13E3"/>
    <w:rsid w:val="005A1FFF"/>
    <w:rsid w:val="005B5960"/>
    <w:rsid w:val="005C1E75"/>
    <w:rsid w:val="005D6401"/>
    <w:rsid w:val="005F0A98"/>
    <w:rsid w:val="00601DFB"/>
    <w:rsid w:val="006345C4"/>
    <w:rsid w:val="00652A72"/>
    <w:rsid w:val="006571B0"/>
    <w:rsid w:val="00662891"/>
    <w:rsid w:val="006823E5"/>
    <w:rsid w:val="00686A95"/>
    <w:rsid w:val="0069556F"/>
    <w:rsid w:val="00696D4A"/>
    <w:rsid w:val="006A0BBF"/>
    <w:rsid w:val="006A55A3"/>
    <w:rsid w:val="006B43D2"/>
    <w:rsid w:val="006B7541"/>
    <w:rsid w:val="006D01AF"/>
    <w:rsid w:val="006D6327"/>
    <w:rsid w:val="006E0091"/>
    <w:rsid w:val="006E67AB"/>
    <w:rsid w:val="006E69E3"/>
    <w:rsid w:val="006F10ED"/>
    <w:rsid w:val="00727416"/>
    <w:rsid w:val="00735451"/>
    <w:rsid w:val="00737CA7"/>
    <w:rsid w:val="007429F8"/>
    <w:rsid w:val="00744164"/>
    <w:rsid w:val="00761E78"/>
    <w:rsid w:val="007657BA"/>
    <w:rsid w:val="00773CAD"/>
    <w:rsid w:val="00784599"/>
    <w:rsid w:val="00786F19"/>
    <w:rsid w:val="007A2638"/>
    <w:rsid w:val="007E19B2"/>
    <w:rsid w:val="007F2373"/>
    <w:rsid w:val="007F2592"/>
    <w:rsid w:val="00811AFE"/>
    <w:rsid w:val="00815980"/>
    <w:rsid w:val="00840286"/>
    <w:rsid w:val="00841E7A"/>
    <w:rsid w:val="00847E7A"/>
    <w:rsid w:val="00860D2B"/>
    <w:rsid w:val="00873C61"/>
    <w:rsid w:val="008751FA"/>
    <w:rsid w:val="008B7837"/>
    <w:rsid w:val="008B78A4"/>
    <w:rsid w:val="008C0631"/>
    <w:rsid w:val="008C6F9A"/>
    <w:rsid w:val="008D424B"/>
    <w:rsid w:val="008D4ACD"/>
    <w:rsid w:val="008F0930"/>
    <w:rsid w:val="008F2664"/>
    <w:rsid w:val="008F57A1"/>
    <w:rsid w:val="008F5F34"/>
    <w:rsid w:val="009222C7"/>
    <w:rsid w:val="00930ADB"/>
    <w:rsid w:val="0093314A"/>
    <w:rsid w:val="009453C8"/>
    <w:rsid w:val="00945491"/>
    <w:rsid w:val="0097277C"/>
    <w:rsid w:val="00982BC6"/>
    <w:rsid w:val="009932FC"/>
    <w:rsid w:val="009C5F96"/>
    <w:rsid w:val="009D220E"/>
    <w:rsid w:val="009E12F1"/>
    <w:rsid w:val="009F37CB"/>
    <w:rsid w:val="009F48C8"/>
    <w:rsid w:val="00A000DB"/>
    <w:rsid w:val="00A34FBB"/>
    <w:rsid w:val="00A70D95"/>
    <w:rsid w:val="00A717DA"/>
    <w:rsid w:val="00AD56DE"/>
    <w:rsid w:val="00B0160F"/>
    <w:rsid w:val="00B07C63"/>
    <w:rsid w:val="00B10648"/>
    <w:rsid w:val="00B10CBB"/>
    <w:rsid w:val="00B24445"/>
    <w:rsid w:val="00B33F9E"/>
    <w:rsid w:val="00B37EAD"/>
    <w:rsid w:val="00B46A09"/>
    <w:rsid w:val="00B5593F"/>
    <w:rsid w:val="00B64AEF"/>
    <w:rsid w:val="00B66CF1"/>
    <w:rsid w:val="00B724BE"/>
    <w:rsid w:val="00B77CA0"/>
    <w:rsid w:val="00B8256D"/>
    <w:rsid w:val="00BA7D5F"/>
    <w:rsid w:val="00BB31B8"/>
    <w:rsid w:val="00BB6909"/>
    <w:rsid w:val="00BC09AD"/>
    <w:rsid w:val="00BC39C3"/>
    <w:rsid w:val="00BF3DC6"/>
    <w:rsid w:val="00BF4471"/>
    <w:rsid w:val="00BF4DE1"/>
    <w:rsid w:val="00BF6C43"/>
    <w:rsid w:val="00C020B1"/>
    <w:rsid w:val="00C03491"/>
    <w:rsid w:val="00C41904"/>
    <w:rsid w:val="00C56426"/>
    <w:rsid w:val="00C622F5"/>
    <w:rsid w:val="00C72E20"/>
    <w:rsid w:val="00CA0229"/>
    <w:rsid w:val="00CA0FC7"/>
    <w:rsid w:val="00CA1A68"/>
    <w:rsid w:val="00CA3C3D"/>
    <w:rsid w:val="00CB15E1"/>
    <w:rsid w:val="00CB289C"/>
    <w:rsid w:val="00CB4D98"/>
    <w:rsid w:val="00CC571E"/>
    <w:rsid w:val="00CF2437"/>
    <w:rsid w:val="00D04646"/>
    <w:rsid w:val="00D11CC0"/>
    <w:rsid w:val="00D12DFB"/>
    <w:rsid w:val="00D326D4"/>
    <w:rsid w:val="00D326DC"/>
    <w:rsid w:val="00D35CC1"/>
    <w:rsid w:val="00D50E21"/>
    <w:rsid w:val="00D52788"/>
    <w:rsid w:val="00D66C22"/>
    <w:rsid w:val="00D73882"/>
    <w:rsid w:val="00D802CE"/>
    <w:rsid w:val="00DA1244"/>
    <w:rsid w:val="00DC1B3D"/>
    <w:rsid w:val="00DC7729"/>
    <w:rsid w:val="00DE7612"/>
    <w:rsid w:val="00DF05B7"/>
    <w:rsid w:val="00DF3578"/>
    <w:rsid w:val="00E15868"/>
    <w:rsid w:val="00E27A40"/>
    <w:rsid w:val="00E27EE6"/>
    <w:rsid w:val="00E309DC"/>
    <w:rsid w:val="00E37516"/>
    <w:rsid w:val="00E46537"/>
    <w:rsid w:val="00E50168"/>
    <w:rsid w:val="00E50D46"/>
    <w:rsid w:val="00E9385A"/>
    <w:rsid w:val="00EB6BB3"/>
    <w:rsid w:val="00EC14D5"/>
    <w:rsid w:val="00EF239D"/>
    <w:rsid w:val="00EF6E3A"/>
    <w:rsid w:val="00F13260"/>
    <w:rsid w:val="00F5014B"/>
    <w:rsid w:val="00F818D3"/>
    <w:rsid w:val="00F82438"/>
    <w:rsid w:val="00F84864"/>
    <w:rsid w:val="00FA5F3D"/>
    <w:rsid w:val="00FB2079"/>
    <w:rsid w:val="00FC1BF7"/>
    <w:rsid w:val="00FC6295"/>
    <w:rsid w:val="00FD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48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rsid w:val="000B310D"/>
    <w:rPr>
      <w:rFonts w:ascii="Tahoma" w:hAnsi="Tahoma" w:cs="Tahoma"/>
      <w:spacing w:val="-10"/>
      <w:sz w:val="24"/>
      <w:szCs w:val="24"/>
    </w:rPr>
  </w:style>
  <w:style w:type="paragraph" w:styleId="NormalWeb">
    <w:name w:val="Normal (Web)"/>
    <w:basedOn w:val="Normal"/>
    <w:uiPriority w:val="99"/>
    <w:rsid w:val="000B310D"/>
    <w:pPr>
      <w:spacing w:before="100" w:beforeAutospacing="1" w:after="100" w:afterAutospacing="1"/>
    </w:pPr>
  </w:style>
  <w:style w:type="character" w:customStyle="1" w:styleId="alcapt1">
    <w:name w:val="al_capt1"/>
    <w:rsid w:val="000B310D"/>
    <w:rPr>
      <w:i/>
      <w:iCs/>
      <w:vanish w:val="0"/>
      <w:webHidden w:val="0"/>
      <w:specVanish w:val="0"/>
    </w:rPr>
  </w:style>
  <w:style w:type="character" w:customStyle="1" w:styleId="hiddenref1">
    <w:name w:val="hiddenref1"/>
    <w:rsid w:val="000B310D"/>
    <w:rPr>
      <w:color w:val="000000"/>
      <w:u w:val="single"/>
    </w:rPr>
  </w:style>
  <w:style w:type="paragraph" w:styleId="Header">
    <w:name w:val="header"/>
    <w:basedOn w:val="Normal"/>
    <w:link w:val="HeaderChar"/>
    <w:rsid w:val="00860D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60D2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0D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60D2B"/>
    <w:rPr>
      <w:sz w:val="24"/>
      <w:szCs w:val="24"/>
    </w:rPr>
  </w:style>
  <w:style w:type="paragraph" w:styleId="NoSpacing">
    <w:name w:val="No Spacing"/>
    <w:uiPriority w:val="1"/>
    <w:qFormat/>
    <w:rsid w:val="0074416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9387E"/>
    <w:pPr>
      <w:ind w:left="708"/>
    </w:pPr>
  </w:style>
  <w:style w:type="paragraph" w:customStyle="1" w:styleId="resh-title">
    <w:name w:val="resh-title"/>
    <w:basedOn w:val="Normal"/>
    <w:rsid w:val="00CF243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5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53C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7;&#1072;&#1089;&#1077;&#1076;&#1072;&#1085;&#1080;&#1103;\&#1055;&#1088;&#1086;&#1090;&#1086;&#1082;&#1086;&#1083;&#1080;\&#1055;&#1056;&#1054;T&#1054;&#1050;&#1054;&#1051;%20-%20TEMPLATE%20&#1085;&#1086;&#1074;%20&#1087;&#1088;&#1077;&#1076;&#1089;&#1077;&#1076;&#1072;&#1090;&#1077;&#10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128A8-8334-46F0-B0DA-1942EED89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ПРОTОКОЛ - TEMPLATE нов председател</Template>
  <TotalTime>22</TotalTime>
  <Pages>8</Pages>
  <Words>2325</Words>
  <Characters>13257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- ETH0 -</Company>
  <LinksUpToDate>false</LinksUpToDate>
  <CharactersWithSpaces>15551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2023-03-18T16:09:00Z</cp:lastPrinted>
  <dcterms:created xsi:type="dcterms:W3CDTF">2023-03-17T12:47:00Z</dcterms:created>
  <dcterms:modified xsi:type="dcterms:W3CDTF">2023-03-18T16:32:00Z</dcterms:modified>
</cp:coreProperties>
</file>