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AC7" w:rsidRPr="00576EC1" w:rsidRDefault="00CE7AC7" w:rsidP="00843B8A">
      <w:pPr>
        <w:pBdr>
          <w:bottom w:val="single" w:sz="12" w:space="1" w:color="auto"/>
        </w:pBdr>
        <w:spacing w:before="100" w:beforeAutospacing="1" w:after="100" w:afterAutospacing="1"/>
        <w:jc w:val="center"/>
        <w:rPr>
          <w:rFonts w:ascii="Bookman Old Style" w:hAnsi="Bookman Old Style"/>
          <w:sz w:val="22"/>
          <w:szCs w:val="22"/>
          <w:lang w:val="ru-RU"/>
        </w:rPr>
      </w:pPr>
      <w:r w:rsidRPr="003E5A64">
        <w:rPr>
          <w:rFonts w:ascii="Bookman Old Style" w:hAnsi="Bookman Old Style"/>
          <w:sz w:val="22"/>
          <w:szCs w:val="22"/>
        </w:rPr>
        <w:t>Районна избирател</w:t>
      </w:r>
      <w:r w:rsidR="00BB19C9">
        <w:rPr>
          <w:rFonts w:ascii="Bookman Old Style" w:hAnsi="Bookman Old Style"/>
          <w:sz w:val="22"/>
          <w:szCs w:val="22"/>
        </w:rPr>
        <w:t>на комисия в Двадесет и четвърти</w:t>
      </w:r>
      <w:r w:rsidRPr="003E5A64">
        <w:rPr>
          <w:rFonts w:ascii="Bookman Old Style" w:hAnsi="Bookman Old Style"/>
          <w:sz w:val="22"/>
          <w:szCs w:val="22"/>
        </w:rPr>
        <w:t xml:space="preserve"> изборен район – София</w:t>
      </w:r>
    </w:p>
    <w:p w:rsidR="009C7EAF" w:rsidRDefault="009C7EAF" w:rsidP="006D67EC">
      <w:pPr>
        <w:jc w:val="center"/>
        <w:outlineLvl w:val="0"/>
        <w:rPr>
          <w:rFonts w:ascii="Bookman Old Style" w:hAnsi="Bookman Old Style"/>
        </w:rPr>
      </w:pPr>
    </w:p>
    <w:p w:rsidR="00CE7AC7" w:rsidRDefault="00CE7AC7" w:rsidP="006D67EC">
      <w:pPr>
        <w:jc w:val="center"/>
        <w:outlineLvl w:val="0"/>
        <w:rPr>
          <w:rFonts w:ascii="Bookman Old Style" w:hAnsi="Bookman Old Style"/>
        </w:rPr>
      </w:pPr>
      <w:r>
        <w:rPr>
          <w:rFonts w:ascii="Bookman Old Style" w:hAnsi="Bookman Old Style"/>
        </w:rPr>
        <w:t>ЗАСЕДАНИЕ НА РИК В 2</w:t>
      </w:r>
      <w:r w:rsidR="00BB19C9">
        <w:rPr>
          <w:rFonts w:ascii="Bookman Old Style" w:hAnsi="Bookman Old Style"/>
          <w:lang w:val="ru-RU"/>
        </w:rPr>
        <w:t>4</w:t>
      </w:r>
      <w:r>
        <w:rPr>
          <w:rFonts w:ascii="Bookman Old Style" w:hAnsi="Bookman Old Style"/>
        </w:rPr>
        <w:t xml:space="preserve"> ИР-СОФИЯ </w:t>
      </w:r>
    </w:p>
    <w:p w:rsidR="00CE7AC7" w:rsidRPr="003D1630" w:rsidRDefault="00256CEF" w:rsidP="006D67EC">
      <w:pPr>
        <w:jc w:val="center"/>
        <w:outlineLvl w:val="0"/>
        <w:rPr>
          <w:rFonts w:ascii="Bookman Old Style" w:hAnsi="Bookman Old Style"/>
        </w:rPr>
      </w:pPr>
      <w:r>
        <w:rPr>
          <w:rFonts w:ascii="Bookman Old Style" w:hAnsi="Bookman Old Style"/>
        </w:rPr>
        <w:t>31</w:t>
      </w:r>
      <w:r w:rsidR="005558DE">
        <w:rPr>
          <w:rFonts w:ascii="Bookman Old Style" w:hAnsi="Bookman Old Style"/>
        </w:rPr>
        <w:t>.05</w:t>
      </w:r>
      <w:r w:rsidR="00CE7AC7">
        <w:rPr>
          <w:rFonts w:ascii="Bookman Old Style" w:hAnsi="Bookman Old Style"/>
        </w:rPr>
        <w:t>.20</w:t>
      </w:r>
      <w:r w:rsidR="00BB19C9">
        <w:rPr>
          <w:rFonts w:ascii="Bookman Old Style" w:hAnsi="Bookman Old Style"/>
          <w:lang w:val="ru-RU"/>
        </w:rPr>
        <w:t>24</w:t>
      </w:r>
      <w:r w:rsidR="00CE7AC7">
        <w:rPr>
          <w:rFonts w:ascii="Bookman Old Style" w:hAnsi="Bookman Old Style"/>
        </w:rPr>
        <w:t xml:space="preserve"> г.</w:t>
      </w:r>
      <w:r w:rsidR="00CE7AC7" w:rsidRPr="00843B8A">
        <w:rPr>
          <w:rFonts w:ascii="Bookman Old Style" w:hAnsi="Bookman Old Style"/>
          <w:lang w:val="ru-RU"/>
        </w:rPr>
        <w:t xml:space="preserve"> – </w:t>
      </w:r>
      <w:r w:rsidR="00CE7AC7" w:rsidRPr="007D6419">
        <w:rPr>
          <w:rFonts w:ascii="Bookman Old Style" w:hAnsi="Bookman Old Style"/>
          <w:lang w:val="ru-RU"/>
        </w:rPr>
        <w:t>1</w:t>
      </w:r>
      <w:r>
        <w:rPr>
          <w:rFonts w:ascii="Bookman Old Style" w:hAnsi="Bookman Old Style"/>
          <w:lang w:val="ru-RU"/>
        </w:rPr>
        <w:t>7</w:t>
      </w:r>
      <w:r w:rsidR="00247FA4">
        <w:rPr>
          <w:rFonts w:ascii="Bookman Old Style" w:hAnsi="Bookman Old Style"/>
          <w:lang w:val="en-US"/>
        </w:rPr>
        <w:t>:</w:t>
      </w:r>
      <w:r>
        <w:rPr>
          <w:rFonts w:ascii="Bookman Old Style" w:hAnsi="Bookman Old Style"/>
        </w:rPr>
        <w:t>3</w:t>
      </w:r>
      <w:r w:rsidR="00E24789" w:rsidRPr="007D6419">
        <w:rPr>
          <w:rFonts w:ascii="Bookman Old Style" w:hAnsi="Bookman Old Style"/>
          <w:lang w:val="en-US"/>
        </w:rPr>
        <w:t>0</w:t>
      </w:r>
      <w:r w:rsidR="00CE7AC7" w:rsidRPr="007D6419">
        <w:rPr>
          <w:rFonts w:ascii="Bookman Old Style" w:hAnsi="Bookman Old Style"/>
          <w:lang w:val="ru-RU"/>
        </w:rPr>
        <w:t xml:space="preserve"> </w:t>
      </w:r>
      <w:r w:rsidR="00CE7AC7" w:rsidRPr="007D6419">
        <w:rPr>
          <w:rFonts w:ascii="Bookman Old Style" w:hAnsi="Bookman Old Style"/>
        </w:rPr>
        <w:t>ч.</w:t>
      </w:r>
    </w:p>
    <w:p w:rsidR="00CE7AC7" w:rsidRDefault="00CE7AC7" w:rsidP="006D67EC">
      <w:pPr>
        <w:jc w:val="center"/>
        <w:outlineLvl w:val="0"/>
        <w:rPr>
          <w:rFonts w:ascii="Bookman Old Style" w:hAnsi="Bookman Old Style"/>
          <w:lang w:val="ru-RU"/>
        </w:rPr>
      </w:pPr>
    </w:p>
    <w:p w:rsidR="009C7EAF" w:rsidRPr="00843B8A" w:rsidRDefault="009C7EAF" w:rsidP="006D67EC">
      <w:pPr>
        <w:jc w:val="center"/>
        <w:outlineLvl w:val="0"/>
        <w:rPr>
          <w:rFonts w:ascii="Bookman Old Style" w:hAnsi="Bookman Old Style"/>
          <w:lang w:val="ru-RU"/>
        </w:rPr>
      </w:pPr>
    </w:p>
    <w:p w:rsidR="00CE7AC7" w:rsidRPr="00060797" w:rsidRDefault="00CE7AC7" w:rsidP="006D67EC">
      <w:pPr>
        <w:jc w:val="center"/>
        <w:outlineLvl w:val="0"/>
        <w:rPr>
          <w:rFonts w:ascii="Bookman Old Style" w:hAnsi="Bookman Old Style"/>
          <w:b/>
        </w:rPr>
      </w:pPr>
      <w:r w:rsidRPr="00060797">
        <w:rPr>
          <w:rFonts w:ascii="Bookman Old Style" w:hAnsi="Bookman Old Style"/>
          <w:b/>
        </w:rPr>
        <w:t>ДНЕВЕН РЕД</w:t>
      </w:r>
    </w:p>
    <w:p w:rsidR="00CE7AC7" w:rsidRDefault="00CE7AC7" w:rsidP="006D67EC">
      <w:pPr>
        <w:jc w:val="center"/>
        <w:outlineLvl w:val="0"/>
        <w:rPr>
          <w:rFonts w:ascii="Bookman Old Style" w:hAnsi="Bookman Old Style"/>
        </w:rPr>
      </w:pPr>
    </w:p>
    <w:p w:rsidR="00445A5F" w:rsidRPr="00445A5F" w:rsidRDefault="00445A5F" w:rsidP="00445A5F">
      <w:pPr>
        <w:spacing w:before="100" w:beforeAutospacing="1" w:after="100" w:afterAutospacing="1"/>
        <w:jc w:val="both"/>
        <w:rPr>
          <w:rFonts w:ascii="Bookman Old Style" w:hAnsi="Bookman Old Style"/>
          <w:bCs/>
          <w:lang w:eastAsia="en-US"/>
        </w:rPr>
      </w:pPr>
      <w:r w:rsidRPr="00445A5F">
        <w:rPr>
          <w:rFonts w:ascii="Bookman Old Style" w:hAnsi="Bookman Old Style"/>
          <w:bCs/>
          <w:lang w:eastAsia="en-US"/>
        </w:rPr>
        <w:t>1. Промени в съставите на секционни избирателни комисии в район „Възраждане“ – СО</w:t>
      </w:r>
    </w:p>
    <w:p w:rsidR="00445A5F" w:rsidRPr="00445A5F" w:rsidRDefault="00445A5F" w:rsidP="00445A5F">
      <w:pPr>
        <w:spacing w:before="100" w:beforeAutospacing="1" w:after="100" w:afterAutospacing="1"/>
        <w:jc w:val="both"/>
        <w:rPr>
          <w:rFonts w:ascii="Bookman Old Style" w:hAnsi="Bookman Old Style"/>
          <w:bCs/>
          <w:lang w:eastAsia="en-US"/>
        </w:rPr>
      </w:pPr>
      <w:r w:rsidRPr="00445A5F">
        <w:rPr>
          <w:rFonts w:ascii="Bookman Old Style" w:hAnsi="Bookman Old Style"/>
          <w:bCs/>
          <w:lang w:val="en-US" w:eastAsia="en-US"/>
        </w:rPr>
        <w:t xml:space="preserve">2. </w:t>
      </w:r>
      <w:r w:rsidRPr="00445A5F">
        <w:rPr>
          <w:rFonts w:ascii="Bookman Old Style" w:hAnsi="Bookman Old Style"/>
          <w:bCs/>
          <w:lang w:eastAsia="en-US"/>
        </w:rPr>
        <w:t>Промени в съставите на секционни избирателни комисии в район „Искър</w:t>
      </w:r>
      <w:proofErr w:type="gramStart"/>
      <w:r w:rsidRPr="00445A5F">
        <w:rPr>
          <w:rFonts w:ascii="Bookman Old Style" w:hAnsi="Bookman Old Style"/>
          <w:bCs/>
          <w:lang w:eastAsia="en-US"/>
        </w:rPr>
        <w:t>“ –</w:t>
      </w:r>
      <w:proofErr w:type="gramEnd"/>
      <w:r w:rsidRPr="00445A5F">
        <w:rPr>
          <w:rFonts w:ascii="Bookman Old Style" w:hAnsi="Bookman Old Style"/>
          <w:bCs/>
          <w:lang w:eastAsia="en-US"/>
        </w:rPr>
        <w:t xml:space="preserve"> СО</w:t>
      </w:r>
    </w:p>
    <w:p w:rsidR="00445A5F" w:rsidRPr="00445A5F" w:rsidRDefault="00445A5F" w:rsidP="00445A5F">
      <w:pPr>
        <w:spacing w:before="100" w:beforeAutospacing="1" w:after="100" w:afterAutospacing="1"/>
        <w:jc w:val="both"/>
        <w:rPr>
          <w:rFonts w:ascii="Bookman Old Style" w:hAnsi="Bookman Old Style"/>
          <w:bCs/>
          <w:lang w:eastAsia="en-US"/>
        </w:rPr>
      </w:pPr>
      <w:r w:rsidRPr="00445A5F">
        <w:rPr>
          <w:rFonts w:ascii="Bookman Old Style" w:hAnsi="Bookman Old Style"/>
          <w:bCs/>
          <w:lang w:val="en-US" w:eastAsia="en-US"/>
        </w:rPr>
        <w:t xml:space="preserve">3. </w:t>
      </w:r>
      <w:r w:rsidRPr="00445A5F">
        <w:rPr>
          <w:rFonts w:ascii="Bookman Old Style" w:hAnsi="Bookman Old Style"/>
          <w:bCs/>
          <w:lang w:eastAsia="en-US"/>
        </w:rPr>
        <w:t>Промени в съставите на секционни избирателни комисии в район „Кремиковци</w:t>
      </w:r>
      <w:proofErr w:type="gramStart"/>
      <w:r w:rsidRPr="00445A5F">
        <w:rPr>
          <w:rFonts w:ascii="Bookman Old Style" w:hAnsi="Bookman Old Style"/>
          <w:bCs/>
          <w:lang w:eastAsia="en-US"/>
        </w:rPr>
        <w:t>“ –</w:t>
      </w:r>
      <w:proofErr w:type="gramEnd"/>
      <w:r w:rsidRPr="00445A5F">
        <w:rPr>
          <w:rFonts w:ascii="Bookman Old Style" w:hAnsi="Bookman Old Style"/>
          <w:bCs/>
          <w:lang w:eastAsia="en-US"/>
        </w:rPr>
        <w:t xml:space="preserve"> СО</w:t>
      </w:r>
    </w:p>
    <w:p w:rsidR="00445A5F" w:rsidRPr="00445A5F" w:rsidRDefault="00445A5F" w:rsidP="00445A5F">
      <w:pPr>
        <w:spacing w:before="100" w:beforeAutospacing="1" w:after="100" w:afterAutospacing="1"/>
        <w:jc w:val="both"/>
        <w:rPr>
          <w:rFonts w:ascii="Bookman Old Style" w:hAnsi="Bookman Old Style"/>
          <w:bCs/>
          <w:lang w:eastAsia="en-US"/>
        </w:rPr>
      </w:pPr>
      <w:r w:rsidRPr="00445A5F">
        <w:rPr>
          <w:rFonts w:ascii="Bookman Old Style" w:hAnsi="Bookman Old Style"/>
          <w:bCs/>
          <w:lang w:val="en-US" w:eastAsia="en-US"/>
        </w:rPr>
        <w:t xml:space="preserve">4. </w:t>
      </w:r>
      <w:r w:rsidRPr="00445A5F">
        <w:rPr>
          <w:rFonts w:ascii="Bookman Old Style" w:hAnsi="Bookman Old Style"/>
          <w:bCs/>
          <w:lang w:eastAsia="en-US"/>
        </w:rPr>
        <w:t>Промени в съставите на секционни избирателни комисии в район „Оборище</w:t>
      </w:r>
      <w:proofErr w:type="gramStart"/>
      <w:r w:rsidRPr="00445A5F">
        <w:rPr>
          <w:rFonts w:ascii="Bookman Old Style" w:hAnsi="Bookman Old Style"/>
          <w:bCs/>
          <w:lang w:eastAsia="en-US"/>
        </w:rPr>
        <w:t>“ –</w:t>
      </w:r>
      <w:proofErr w:type="gramEnd"/>
      <w:r w:rsidRPr="00445A5F">
        <w:rPr>
          <w:rFonts w:ascii="Bookman Old Style" w:hAnsi="Bookman Old Style"/>
          <w:bCs/>
          <w:lang w:eastAsia="en-US"/>
        </w:rPr>
        <w:t xml:space="preserve"> СО</w:t>
      </w:r>
    </w:p>
    <w:p w:rsidR="00445A5F" w:rsidRPr="00445A5F" w:rsidRDefault="00445A5F" w:rsidP="00445A5F">
      <w:pPr>
        <w:spacing w:before="100" w:beforeAutospacing="1" w:after="100" w:afterAutospacing="1"/>
        <w:jc w:val="both"/>
        <w:rPr>
          <w:rFonts w:ascii="Bookman Old Style" w:hAnsi="Bookman Old Style"/>
          <w:bCs/>
          <w:lang w:eastAsia="en-US"/>
        </w:rPr>
      </w:pPr>
      <w:r w:rsidRPr="00445A5F">
        <w:rPr>
          <w:rFonts w:ascii="Bookman Old Style" w:hAnsi="Bookman Old Style"/>
          <w:bCs/>
          <w:lang w:eastAsia="en-US"/>
        </w:rPr>
        <w:t>5. Регистрация на застъпници на кандидатска листа на ПП „Величие“</w:t>
      </w:r>
    </w:p>
    <w:p w:rsidR="00445A5F" w:rsidRPr="00445A5F" w:rsidRDefault="00445A5F" w:rsidP="00445A5F">
      <w:pPr>
        <w:spacing w:before="100" w:beforeAutospacing="1" w:after="100" w:afterAutospacing="1"/>
        <w:jc w:val="both"/>
        <w:rPr>
          <w:rFonts w:ascii="Bookman Old Style" w:hAnsi="Bookman Old Style"/>
          <w:bCs/>
          <w:lang w:eastAsia="en-US"/>
        </w:rPr>
      </w:pPr>
      <w:r w:rsidRPr="00445A5F">
        <w:rPr>
          <w:rFonts w:ascii="Bookman Old Style" w:hAnsi="Bookman Old Style"/>
          <w:bCs/>
          <w:lang w:eastAsia="en-US"/>
        </w:rPr>
        <w:t>6. Назначаване на технически сътрудници към РИК в 24 ИР-София</w:t>
      </w:r>
    </w:p>
    <w:p w:rsidR="00445A5F" w:rsidRPr="00445A5F" w:rsidRDefault="00445A5F" w:rsidP="00445A5F">
      <w:pPr>
        <w:spacing w:before="100" w:beforeAutospacing="1" w:after="100" w:afterAutospacing="1"/>
        <w:jc w:val="both"/>
        <w:rPr>
          <w:rFonts w:ascii="Bookman Old Style" w:hAnsi="Bookman Old Style"/>
          <w:bCs/>
          <w:lang w:eastAsia="en-US"/>
        </w:rPr>
      </w:pPr>
      <w:r w:rsidRPr="00445A5F">
        <w:rPr>
          <w:rFonts w:ascii="Bookman Old Style" w:hAnsi="Bookman Old Style"/>
          <w:bCs/>
          <w:lang w:eastAsia="en-US"/>
        </w:rPr>
        <w:t>7. Постъпила жалба от КП "Продължаваме промяната - Демократична България" чрез упълномощения представител Георги Дичев Маринов относно неправомерно ползване на лични данни за регистрацията на няколко лица като членове на СИК за изборите за членове на Европейския парламент от Република България и за Народно събрание на 09.06.2024 г.</w:t>
      </w:r>
    </w:p>
    <w:p w:rsidR="00445A5F" w:rsidRPr="00445A5F" w:rsidRDefault="00445A5F" w:rsidP="00445A5F">
      <w:pPr>
        <w:spacing w:before="100" w:beforeAutospacing="1" w:after="100" w:afterAutospacing="1"/>
        <w:jc w:val="both"/>
        <w:rPr>
          <w:rFonts w:ascii="Bookman Old Style" w:hAnsi="Bookman Old Style"/>
          <w:bCs/>
          <w:lang w:eastAsia="en-US"/>
        </w:rPr>
      </w:pPr>
      <w:r w:rsidRPr="00445A5F">
        <w:rPr>
          <w:rFonts w:ascii="Bookman Old Style" w:hAnsi="Bookman Old Style"/>
          <w:bCs/>
          <w:lang w:eastAsia="en-US"/>
        </w:rPr>
        <w:t>8. Разглеждане на сигнал във връзка с нарушения на чл. 183, ал.3 от ИК</w:t>
      </w:r>
    </w:p>
    <w:p w:rsidR="00445A5F" w:rsidRPr="00445A5F" w:rsidRDefault="00445A5F" w:rsidP="00445A5F">
      <w:pPr>
        <w:spacing w:before="100" w:beforeAutospacing="1" w:after="100" w:afterAutospacing="1"/>
        <w:jc w:val="both"/>
        <w:rPr>
          <w:rFonts w:ascii="Bookman Old Style" w:hAnsi="Bookman Old Style"/>
          <w:bCs/>
          <w:lang w:eastAsia="en-US"/>
        </w:rPr>
      </w:pPr>
      <w:r w:rsidRPr="00445A5F">
        <w:rPr>
          <w:rFonts w:ascii="Bookman Old Style" w:hAnsi="Bookman Old Style"/>
          <w:bCs/>
          <w:lang w:eastAsia="en-US"/>
        </w:rPr>
        <w:t>9. Промени в съставите на секционни избирателни комисии в район „Слатина“ – СО</w:t>
      </w:r>
    </w:p>
    <w:p w:rsidR="00977596" w:rsidRPr="004D57BB" w:rsidRDefault="00977596" w:rsidP="00445A5F">
      <w:pPr>
        <w:spacing w:before="100" w:beforeAutospacing="1" w:after="100" w:afterAutospacing="1"/>
        <w:jc w:val="both"/>
        <w:rPr>
          <w:rFonts w:ascii="Bookman Old Style" w:hAnsi="Bookman Old Style"/>
          <w:lang w:val="en-US"/>
        </w:rPr>
      </w:pPr>
      <w:bookmarkStart w:id="0" w:name="_GoBack"/>
      <w:bookmarkEnd w:id="0"/>
    </w:p>
    <w:sectPr w:rsidR="00977596" w:rsidRPr="004D57BB" w:rsidSect="00D0717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C14" w:rsidRDefault="006D4C14" w:rsidP="009C7EAF">
      <w:r>
        <w:separator/>
      </w:r>
    </w:p>
  </w:endnote>
  <w:endnote w:type="continuationSeparator" w:id="0">
    <w:p w:rsidR="006D4C14" w:rsidRDefault="006D4C14" w:rsidP="009C7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3010553"/>
      <w:docPartObj>
        <w:docPartGallery w:val="Page Numbers (Bottom of Page)"/>
        <w:docPartUnique/>
      </w:docPartObj>
    </w:sdtPr>
    <w:sdtEndPr>
      <w:rPr>
        <w:noProof/>
      </w:rPr>
    </w:sdtEndPr>
    <w:sdtContent>
      <w:p w:rsidR="009C7EAF" w:rsidRDefault="009C7EAF" w:rsidP="009C7EAF">
        <w:pPr>
          <w:pStyle w:val="Footer"/>
          <w:jc w:val="center"/>
        </w:pPr>
        <w:r>
          <w:fldChar w:fldCharType="begin"/>
        </w:r>
        <w:r>
          <w:instrText xml:space="preserve"> PAGE   \* MERGEFORMAT </w:instrText>
        </w:r>
        <w:r>
          <w:fldChar w:fldCharType="separate"/>
        </w:r>
        <w:r w:rsidR="00445A5F">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C14" w:rsidRDefault="006D4C14" w:rsidP="009C7EAF">
      <w:r>
        <w:separator/>
      </w:r>
    </w:p>
  </w:footnote>
  <w:footnote w:type="continuationSeparator" w:id="0">
    <w:p w:rsidR="006D4C14" w:rsidRDefault="006D4C14" w:rsidP="009C7E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36A6B"/>
    <w:multiLevelType w:val="hybridMultilevel"/>
    <w:tmpl w:val="441C798E"/>
    <w:lvl w:ilvl="0" w:tplc="81865FE0">
      <w:start w:val="1"/>
      <w:numFmt w:val="decimal"/>
      <w:lvlText w:val="%1."/>
      <w:lvlJc w:val="left"/>
      <w:pPr>
        <w:ind w:left="720" w:hanging="360"/>
      </w:pPr>
      <w:rPr>
        <w:rFonts w:ascii="Times New Roman" w:hAnsi="Times New Roman"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62AE6812"/>
    <w:multiLevelType w:val="hybridMultilevel"/>
    <w:tmpl w:val="88A0D44E"/>
    <w:lvl w:ilvl="0" w:tplc="5FF25856">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73264810"/>
    <w:multiLevelType w:val="hybridMultilevel"/>
    <w:tmpl w:val="8E58608A"/>
    <w:lvl w:ilvl="0" w:tplc="937A4E3A">
      <w:start w:val="1"/>
      <w:numFmt w:val="decimal"/>
      <w:lvlText w:val="%1."/>
      <w:lvlJc w:val="left"/>
      <w:pPr>
        <w:ind w:left="765" w:hanging="405"/>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7A864383"/>
    <w:multiLevelType w:val="hybridMultilevel"/>
    <w:tmpl w:val="9A122F0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E67"/>
    <w:rsid w:val="000134F6"/>
    <w:rsid w:val="00015F13"/>
    <w:rsid w:val="0002189F"/>
    <w:rsid w:val="00025AD3"/>
    <w:rsid w:val="00052CF0"/>
    <w:rsid w:val="00053E1B"/>
    <w:rsid w:val="00060797"/>
    <w:rsid w:val="000900AB"/>
    <w:rsid w:val="000A651B"/>
    <w:rsid w:val="000B6731"/>
    <w:rsid w:val="000F3DED"/>
    <w:rsid w:val="000F65ED"/>
    <w:rsid w:val="0013373D"/>
    <w:rsid w:val="0015396A"/>
    <w:rsid w:val="00164F51"/>
    <w:rsid w:val="001821FE"/>
    <w:rsid w:val="0019610D"/>
    <w:rsid w:val="001A0B06"/>
    <w:rsid w:val="001A604A"/>
    <w:rsid w:val="001C3E19"/>
    <w:rsid w:val="001D76B0"/>
    <w:rsid w:val="001F56D4"/>
    <w:rsid w:val="002301B7"/>
    <w:rsid w:val="00247FA4"/>
    <w:rsid w:val="00251C2B"/>
    <w:rsid w:val="002523C1"/>
    <w:rsid w:val="00256CEF"/>
    <w:rsid w:val="0027427F"/>
    <w:rsid w:val="002C42E4"/>
    <w:rsid w:val="002C74D3"/>
    <w:rsid w:val="002D37A1"/>
    <w:rsid w:val="002F55EE"/>
    <w:rsid w:val="00337D77"/>
    <w:rsid w:val="00377684"/>
    <w:rsid w:val="00381106"/>
    <w:rsid w:val="00384904"/>
    <w:rsid w:val="003D1630"/>
    <w:rsid w:val="003E5351"/>
    <w:rsid w:val="003E5A64"/>
    <w:rsid w:val="003F35AB"/>
    <w:rsid w:val="0041151C"/>
    <w:rsid w:val="00436F36"/>
    <w:rsid w:val="00445A5F"/>
    <w:rsid w:val="00452EE1"/>
    <w:rsid w:val="00462908"/>
    <w:rsid w:val="00463B04"/>
    <w:rsid w:val="0048301F"/>
    <w:rsid w:val="004956F4"/>
    <w:rsid w:val="004B32C6"/>
    <w:rsid w:val="004C31B7"/>
    <w:rsid w:val="004C34A5"/>
    <w:rsid w:val="004D440E"/>
    <w:rsid w:val="004D57BB"/>
    <w:rsid w:val="00524259"/>
    <w:rsid w:val="00527842"/>
    <w:rsid w:val="005558DE"/>
    <w:rsid w:val="00562CBA"/>
    <w:rsid w:val="00576EC1"/>
    <w:rsid w:val="00587F6D"/>
    <w:rsid w:val="005920EA"/>
    <w:rsid w:val="005C55A4"/>
    <w:rsid w:val="005D7ED7"/>
    <w:rsid w:val="005E7D08"/>
    <w:rsid w:val="005F2F3F"/>
    <w:rsid w:val="006034E0"/>
    <w:rsid w:val="00655D48"/>
    <w:rsid w:val="006B1607"/>
    <w:rsid w:val="006B28A3"/>
    <w:rsid w:val="006B4A73"/>
    <w:rsid w:val="006B4F32"/>
    <w:rsid w:val="006D4C14"/>
    <w:rsid w:val="006D67EC"/>
    <w:rsid w:val="006E7AAC"/>
    <w:rsid w:val="00720C64"/>
    <w:rsid w:val="00722F76"/>
    <w:rsid w:val="0072489D"/>
    <w:rsid w:val="00737969"/>
    <w:rsid w:val="007432CB"/>
    <w:rsid w:val="0078293D"/>
    <w:rsid w:val="00782F9B"/>
    <w:rsid w:val="007864A5"/>
    <w:rsid w:val="007C1293"/>
    <w:rsid w:val="007D6419"/>
    <w:rsid w:val="007E2966"/>
    <w:rsid w:val="008030F1"/>
    <w:rsid w:val="008036D4"/>
    <w:rsid w:val="00804831"/>
    <w:rsid w:val="0081418A"/>
    <w:rsid w:val="00821DF3"/>
    <w:rsid w:val="008271E0"/>
    <w:rsid w:val="008435FA"/>
    <w:rsid w:val="00843B8A"/>
    <w:rsid w:val="008674C3"/>
    <w:rsid w:val="008D15CC"/>
    <w:rsid w:val="00914627"/>
    <w:rsid w:val="009737B1"/>
    <w:rsid w:val="00977596"/>
    <w:rsid w:val="009810E4"/>
    <w:rsid w:val="00985634"/>
    <w:rsid w:val="00985BD2"/>
    <w:rsid w:val="009C1270"/>
    <w:rsid w:val="009C7EAF"/>
    <w:rsid w:val="009F48C8"/>
    <w:rsid w:val="009F5795"/>
    <w:rsid w:val="00A0131B"/>
    <w:rsid w:val="00A20D67"/>
    <w:rsid w:val="00A322E3"/>
    <w:rsid w:val="00A40A11"/>
    <w:rsid w:val="00A46B72"/>
    <w:rsid w:val="00A544D4"/>
    <w:rsid w:val="00A60A89"/>
    <w:rsid w:val="00A6757D"/>
    <w:rsid w:val="00A9649E"/>
    <w:rsid w:val="00A968DC"/>
    <w:rsid w:val="00AC7885"/>
    <w:rsid w:val="00AF39FE"/>
    <w:rsid w:val="00AF48EF"/>
    <w:rsid w:val="00B0084B"/>
    <w:rsid w:val="00B54AF5"/>
    <w:rsid w:val="00B64D37"/>
    <w:rsid w:val="00B70FD2"/>
    <w:rsid w:val="00B811A5"/>
    <w:rsid w:val="00BB0AC0"/>
    <w:rsid w:val="00BB19C9"/>
    <w:rsid w:val="00BE6F48"/>
    <w:rsid w:val="00C1077E"/>
    <w:rsid w:val="00C22D31"/>
    <w:rsid w:val="00C23B15"/>
    <w:rsid w:val="00C25EF9"/>
    <w:rsid w:val="00C30E05"/>
    <w:rsid w:val="00C33869"/>
    <w:rsid w:val="00C666E2"/>
    <w:rsid w:val="00C907C5"/>
    <w:rsid w:val="00CA0D47"/>
    <w:rsid w:val="00CA3FE1"/>
    <w:rsid w:val="00CB36CC"/>
    <w:rsid w:val="00CB5C21"/>
    <w:rsid w:val="00CC2DF2"/>
    <w:rsid w:val="00CD561C"/>
    <w:rsid w:val="00CE2695"/>
    <w:rsid w:val="00CE7AC7"/>
    <w:rsid w:val="00D02330"/>
    <w:rsid w:val="00D07174"/>
    <w:rsid w:val="00D2384F"/>
    <w:rsid w:val="00D23E67"/>
    <w:rsid w:val="00D315B6"/>
    <w:rsid w:val="00D43CAB"/>
    <w:rsid w:val="00D71B35"/>
    <w:rsid w:val="00D7785C"/>
    <w:rsid w:val="00D87F19"/>
    <w:rsid w:val="00DB64B5"/>
    <w:rsid w:val="00DE0B3C"/>
    <w:rsid w:val="00DE0D69"/>
    <w:rsid w:val="00E152EA"/>
    <w:rsid w:val="00E24789"/>
    <w:rsid w:val="00E262CD"/>
    <w:rsid w:val="00E32426"/>
    <w:rsid w:val="00E3483A"/>
    <w:rsid w:val="00E51355"/>
    <w:rsid w:val="00E6087D"/>
    <w:rsid w:val="00EA06C7"/>
    <w:rsid w:val="00EA2AFD"/>
    <w:rsid w:val="00EA407A"/>
    <w:rsid w:val="00EA72F1"/>
    <w:rsid w:val="00ED381B"/>
    <w:rsid w:val="00ED5498"/>
    <w:rsid w:val="00F01D10"/>
    <w:rsid w:val="00F06428"/>
    <w:rsid w:val="00F1206B"/>
    <w:rsid w:val="00F1433D"/>
    <w:rsid w:val="00F507C5"/>
    <w:rsid w:val="00F56BD2"/>
    <w:rsid w:val="00F57A8B"/>
    <w:rsid w:val="00F75775"/>
    <w:rsid w:val="00F76682"/>
    <w:rsid w:val="00F81050"/>
    <w:rsid w:val="00F87FFC"/>
    <w:rsid w:val="00F94B96"/>
    <w:rsid w:val="00FA64D3"/>
    <w:rsid w:val="00FB7A33"/>
    <w:rsid w:val="00FC07DD"/>
    <w:rsid w:val="00FE6D41"/>
    <w:rsid w:val="00FF632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E414312-DD89-44D9-94CA-67B8156E8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3FE1"/>
    <w:rPr>
      <w:rFonts w:ascii="Times New Roman" w:eastAsia="Times New Roman" w:hAnsi="Times New Roman"/>
      <w:sz w:val="24"/>
      <w:szCs w:val="24"/>
      <w:lang w:val="bg-BG" w:eastAsia="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D561C"/>
    <w:pPr>
      <w:ind w:left="720"/>
      <w:contextualSpacing/>
    </w:pPr>
  </w:style>
  <w:style w:type="paragraph" w:styleId="NormalWeb">
    <w:name w:val="Normal (Web)"/>
    <w:basedOn w:val="Normal"/>
    <w:uiPriority w:val="99"/>
    <w:rsid w:val="005920EA"/>
    <w:pPr>
      <w:spacing w:before="100" w:beforeAutospacing="1" w:after="100" w:afterAutospacing="1"/>
    </w:pPr>
  </w:style>
  <w:style w:type="paragraph" w:styleId="BalloonText">
    <w:name w:val="Balloon Text"/>
    <w:basedOn w:val="Normal"/>
    <w:link w:val="BalloonTextChar"/>
    <w:uiPriority w:val="99"/>
    <w:semiHidden/>
    <w:unhideWhenUsed/>
    <w:rsid w:val="008030F1"/>
    <w:rPr>
      <w:rFonts w:ascii="Segoe UI" w:hAnsi="Segoe UI" w:cs="Segoe UI"/>
      <w:sz w:val="18"/>
      <w:szCs w:val="18"/>
    </w:rPr>
  </w:style>
  <w:style w:type="character" w:customStyle="1" w:styleId="BalloonTextChar">
    <w:name w:val="Balloon Text Char"/>
    <w:link w:val="BalloonText"/>
    <w:uiPriority w:val="99"/>
    <w:semiHidden/>
    <w:rsid w:val="008030F1"/>
    <w:rPr>
      <w:rFonts w:ascii="Segoe UI" w:eastAsia="Times New Roman" w:hAnsi="Segoe UI" w:cs="Segoe UI"/>
      <w:sz w:val="18"/>
      <w:szCs w:val="18"/>
      <w:lang w:val="bg-BG" w:eastAsia="bg-BG"/>
    </w:rPr>
  </w:style>
  <w:style w:type="paragraph" w:styleId="Header">
    <w:name w:val="header"/>
    <w:basedOn w:val="Normal"/>
    <w:link w:val="HeaderChar"/>
    <w:uiPriority w:val="99"/>
    <w:unhideWhenUsed/>
    <w:rsid w:val="009C7EAF"/>
    <w:pPr>
      <w:tabs>
        <w:tab w:val="center" w:pos="4703"/>
        <w:tab w:val="right" w:pos="9406"/>
      </w:tabs>
    </w:pPr>
  </w:style>
  <w:style w:type="character" w:customStyle="1" w:styleId="HeaderChar">
    <w:name w:val="Header Char"/>
    <w:basedOn w:val="DefaultParagraphFont"/>
    <w:link w:val="Header"/>
    <w:uiPriority w:val="99"/>
    <w:rsid w:val="009C7EAF"/>
    <w:rPr>
      <w:rFonts w:ascii="Times New Roman" w:eastAsia="Times New Roman" w:hAnsi="Times New Roman"/>
      <w:sz w:val="24"/>
      <w:szCs w:val="24"/>
      <w:lang w:val="bg-BG" w:eastAsia="bg-BG"/>
    </w:rPr>
  </w:style>
  <w:style w:type="paragraph" w:styleId="Footer">
    <w:name w:val="footer"/>
    <w:basedOn w:val="Normal"/>
    <w:link w:val="FooterChar"/>
    <w:uiPriority w:val="99"/>
    <w:unhideWhenUsed/>
    <w:rsid w:val="009C7EAF"/>
    <w:pPr>
      <w:tabs>
        <w:tab w:val="center" w:pos="4703"/>
        <w:tab w:val="right" w:pos="9406"/>
      </w:tabs>
    </w:pPr>
  </w:style>
  <w:style w:type="character" w:customStyle="1" w:styleId="FooterChar">
    <w:name w:val="Footer Char"/>
    <w:basedOn w:val="DefaultParagraphFont"/>
    <w:link w:val="Footer"/>
    <w:uiPriority w:val="99"/>
    <w:rsid w:val="009C7EAF"/>
    <w:rPr>
      <w:rFonts w:ascii="Times New Roman" w:eastAsia="Times New Roman" w:hAnsi="Times New Roman"/>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3455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160</Words>
  <Characters>917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cp:revision>
  <cp:lastPrinted>2024-04-19T17:35:00Z</cp:lastPrinted>
  <dcterms:created xsi:type="dcterms:W3CDTF">2024-05-31T11:00:00Z</dcterms:created>
  <dcterms:modified xsi:type="dcterms:W3CDTF">2024-05-31T14:12:00Z</dcterms:modified>
</cp:coreProperties>
</file>